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9D9" w14:textId="086F65EC" w:rsidR="002F7E5B" w:rsidRPr="00355072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355072">
        <w:rPr>
          <w:rFonts w:asciiTheme="minorHAnsi" w:hAnsiTheme="minorHAnsi" w:cs="Arial"/>
          <w:b/>
          <w:i/>
          <w:sz w:val="18"/>
          <w:szCs w:val="18"/>
        </w:rPr>
        <w:t xml:space="preserve">Załącznik nr </w:t>
      </w:r>
      <w:r w:rsidR="007000DE" w:rsidRPr="00355072">
        <w:rPr>
          <w:rFonts w:asciiTheme="minorHAnsi" w:hAnsiTheme="minorHAnsi" w:cs="Arial"/>
          <w:b/>
          <w:i/>
          <w:sz w:val="18"/>
          <w:szCs w:val="18"/>
        </w:rPr>
        <w:t>3</w:t>
      </w:r>
    </w:p>
    <w:p w14:paraId="3129CC94" w14:textId="77777777" w:rsidR="00096465" w:rsidRPr="00355072" w:rsidRDefault="00096465" w:rsidP="00355072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355072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355072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53AAFF1A" w14:textId="6A9660FE" w:rsidR="00096465" w:rsidRPr="00355072" w:rsidRDefault="00096465" w:rsidP="00355072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355072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2A2D1A" w:rsidRPr="00355072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2A2D1A" w:rsidRPr="00355072">
        <w:rPr>
          <w:rFonts w:asciiTheme="minorHAnsi" w:hAnsiTheme="minorHAnsi" w:cs="Tahoma"/>
          <w:b/>
          <w:sz w:val="18"/>
          <w:szCs w:val="18"/>
        </w:rPr>
        <w:t>Przyszłość</w:t>
      </w:r>
      <w:r w:rsidRPr="00355072">
        <w:rPr>
          <w:rFonts w:asciiTheme="minorHAnsi" w:hAnsiTheme="minorHAnsi" w:cs="Tahoma"/>
          <w:b/>
          <w:sz w:val="18"/>
          <w:szCs w:val="18"/>
        </w:rPr>
        <w:t xml:space="preserve"> ”</w:t>
      </w:r>
      <w:proofErr w:type="gramEnd"/>
      <w:r w:rsidR="00355072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355072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2A2D1A" w:rsidRPr="00355072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4A54F9B2" w14:textId="3B92045C" w:rsidR="002F7E5B" w:rsidRDefault="009C6125" w:rsidP="009C6125">
      <w:pPr>
        <w:jc w:val="both"/>
        <w:rPr>
          <w:rFonts w:asciiTheme="minorHAnsi" w:hAnsiTheme="minorHAnsi" w:cs="Arial Narrow"/>
          <w:bCs/>
        </w:rPr>
      </w:pPr>
      <w:r w:rsidRPr="009C6125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będą/nie będą* stosowane </w:t>
      </w:r>
      <w:r>
        <w:rPr>
          <w:rFonts w:asciiTheme="minorHAnsi" w:hAnsiTheme="minorHAnsi" w:cs="Arial Narrow"/>
          <w:bCs/>
        </w:rPr>
        <w:t>K</w:t>
      </w:r>
      <w:r w:rsidRPr="009C6125">
        <w:rPr>
          <w:rFonts w:asciiTheme="minorHAnsi" w:hAnsiTheme="minorHAnsi" w:cs="Arial Narrow"/>
          <w:bCs/>
        </w:rPr>
        <w:t>lauzule społeczne, tzn. przy jego realizacji zostanie/nie zostanie* zatrudniona</w:t>
      </w:r>
      <w:r>
        <w:rPr>
          <w:rFonts w:asciiTheme="minorHAnsi" w:hAnsiTheme="minorHAnsi" w:cs="Arial Narrow"/>
          <w:bCs/>
        </w:rPr>
        <w:t xml:space="preserve"> co najmniej</w:t>
      </w:r>
      <w:r w:rsidRPr="009C6125">
        <w:rPr>
          <w:rFonts w:asciiTheme="minorHAnsi" w:hAnsiTheme="minorHAnsi" w:cs="Arial Narrow"/>
          <w:bCs/>
        </w:rPr>
        <w:t xml:space="preserve"> 1 osoba z niepełnosprawnością/bezrobotna. </w:t>
      </w:r>
    </w:p>
    <w:p w14:paraId="0F4E0D93" w14:textId="04BFF127" w:rsidR="007000DE" w:rsidRDefault="007000DE" w:rsidP="009C6125">
      <w:pPr>
        <w:jc w:val="both"/>
        <w:rPr>
          <w:rFonts w:asciiTheme="minorHAnsi" w:hAnsiTheme="minorHAnsi" w:cs="Arial Narrow"/>
          <w:bCs/>
        </w:rPr>
      </w:pPr>
    </w:p>
    <w:p w14:paraId="3DABB2E8" w14:textId="77777777" w:rsidR="007000DE" w:rsidRPr="009C6125" w:rsidRDefault="007000DE" w:rsidP="009C6125">
      <w:pPr>
        <w:jc w:val="both"/>
        <w:rPr>
          <w:rFonts w:asciiTheme="minorHAnsi" w:hAnsiTheme="minorHAnsi" w:cs="Arial Narrow"/>
          <w:bCs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3AB37B18" w:rsidR="002F7E5B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286151F" w14:textId="3CE5121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AF3CF4D" w14:textId="366499B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4C6A9631" w14:textId="3010A7E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A06E593" w14:textId="45A1EDE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703084EA" w14:textId="10680896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21E1479" w14:textId="57041F5A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4339EC8" w14:textId="5B5F3C64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6F9CAB15" w14:textId="685C2DE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359D8B3" w14:textId="18DB2671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A5E879B" w14:textId="078514E3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77EF832" w14:textId="7D0464A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C979B91" w14:textId="4F37C53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996C4E0" w14:textId="180B87B0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D613B44" w14:textId="662B4863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584F002" w14:textId="77F841B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9FEAE4E" w14:textId="0A71941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424C1C10" w14:textId="7CDD717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657ED40" w14:textId="0635A178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2803DAD" w14:textId="1CCB01D2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311A550" w14:textId="46FFC79A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D993B1B" w14:textId="5A7D64A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78C5A4E" w14:textId="7E7115C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35E9E3C" w14:textId="6FE93D55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61E2E867" w14:textId="58FAA171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021CFF7" w14:textId="24B95374" w:rsidR="009C6125" w:rsidRPr="00426E9D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9C6125">
        <w:rPr>
          <w:rFonts w:asciiTheme="minorHAnsi" w:hAnsiTheme="minorHAnsi" w:cs="Arial Narrow"/>
          <w:bCs/>
        </w:rPr>
        <w:t>*</w:t>
      </w:r>
      <w:r>
        <w:rPr>
          <w:rFonts w:asciiTheme="minorHAnsi" w:hAnsiTheme="minorHAnsi" w:cs="Arial Narrow"/>
          <w:bCs/>
        </w:rPr>
        <w:t xml:space="preserve"> niewłaściwe skreślić </w:t>
      </w:r>
    </w:p>
    <w:sectPr w:rsidR="009C6125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64B9" w14:textId="77777777" w:rsidR="006E0EFF" w:rsidRDefault="006E0EFF">
      <w:r>
        <w:separator/>
      </w:r>
    </w:p>
  </w:endnote>
  <w:endnote w:type="continuationSeparator" w:id="0">
    <w:p w14:paraId="757EA83C" w14:textId="77777777" w:rsidR="006E0EFF" w:rsidRDefault="006E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8EEE" w14:textId="77777777" w:rsidR="006E0EFF" w:rsidRDefault="006E0EFF">
      <w:r>
        <w:separator/>
      </w:r>
    </w:p>
  </w:footnote>
  <w:footnote w:type="continuationSeparator" w:id="0">
    <w:p w14:paraId="1297908D" w14:textId="77777777" w:rsidR="006E0EFF" w:rsidRDefault="006E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0226FFCF" w:rsidR="00DF3D70" w:rsidRDefault="002A2D1A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64096A" wp14:editId="2AB9F8FE">
          <wp:simplePos x="0" y="0"/>
          <wp:positionH relativeFrom="page">
            <wp:posOffset>942975</wp:posOffset>
          </wp:positionH>
          <wp:positionV relativeFrom="page">
            <wp:posOffset>285750</wp:posOffset>
          </wp:positionV>
          <wp:extent cx="5761355" cy="49974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6836">
    <w:abstractNumId w:val="3"/>
  </w:num>
  <w:num w:numId="2" w16cid:durableId="1875729989">
    <w:abstractNumId w:val="1"/>
  </w:num>
  <w:num w:numId="3" w16cid:durableId="1951863119">
    <w:abstractNumId w:val="4"/>
  </w:num>
  <w:num w:numId="4" w16cid:durableId="618993652">
    <w:abstractNumId w:val="2"/>
  </w:num>
  <w:num w:numId="5" w16cid:durableId="776484395">
    <w:abstractNumId w:val="5"/>
  </w:num>
  <w:num w:numId="6" w16cid:durableId="211887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05569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33DC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A2D1A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BDC"/>
    <w:rsid w:val="00346C9F"/>
    <w:rsid w:val="00347E64"/>
    <w:rsid w:val="00350E57"/>
    <w:rsid w:val="0035482A"/>
    <w:rsid w:val="00355072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7757D"/>
    <w:rsid w:val="006852E3"/>
    <w:rsid w:val="0069621B"/>
    <w:rsid w:val="006D3109"/>
    <w:rsid w:val="006E0EFF"/>
    <w:rsid w:val="006E3200"/>
    <w:rsid w:val="006F1FFD"/>
    <w:rsid w:val="006F209E"/>
    <w:rsid w:val="006F2470"/>
    <w:rsid w:val="007000DE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44C7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92A9D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125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4806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100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2F61"/>
    <w:rsid w:val="00E94FF4"/>
    <w:rsid w:val="00EA09EE"/>
    <w:rsid w:val="00EA5C16"/>
    <w:rsid w:val="00EA6C01"/>
    <w:rsid w:val="00EC0D6C"/>
    <w:rsid w:val="00EC135B"/>
    <w:rsid w:val="00EC6797"/>
    <w:rsid w:val="00ED13FE"/>
    <w:rsid w:val="00ED1FBD"/>
    <w:rsid w:val="00ED5186"/>
    <w:rsid w:val="00EE16C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F477-1F19-7E48-9828-0F9B3DA5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2022-07-01T13:13:00Z</dcterms:created>
  <dcterms:modified xsi:type="dcterms:W3CDTF">2022-07-01T13:13:00Z</dcterms:modified>
</cp:coreProperties>
</file>