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F" w:rsidRDefault="0091467F" w:rsidP="0091467F">
      <w:pPr>
        <w:ind w:right="310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DEKLARACJA UCZESTNICTWA</w:t>
      </w:r>
    </w:p>
    <w:p w:rsidR="00FE55D8" w:rsidRPr="0091467F" w:rsidRDefault="00FE55D8" w:rsidP="0091467F">
      <w:pPr>
        <w:ind w:right="310"/>
        <w:jc w:val="center"/>
        <w:rPr>
          <w:rFonts w:ascii="Calibri" w:hAnsi="Calibri"/>
          <w:b/>
          <w:color w:val="000000"/>
          <w:sz w:val="24"/>
          <w:szCs w:val="24"/>
        </w:rPr>
      </w:pPr>
      <w:bookmarkStart w:id="0" w:name="_GoBack"/>
      <w:bookmarkEnd w:id="0"/>
    </w:p>
    <w:p w:rsidR="0091467F" w:rsidRPr="0091467F" w:rsidRDefault="0091467F" w:rsidP="0091467F">
      <w:pPr>
        <w:spacing w:line="280" w:lineRule="exact"/>
        <w:ind w:right="310"/>
        <w:jc w:val="both"/>
        <w:rPr>
          <w:rFonts w:ascii="Calibri" w:hAnsi="Calibri"/>
        </w:rPr>
      </w:pPr>
      <w:r w:rsidRPr="001D542D">
        <w:rPr>
          <w:rFonts w:ascii="Calibri" w:hAnsi="Calibri"/>
        </w:rPr>
        <w:t xml:space="preserve">Wyrażam zgodę na udział w projekcie </w:t>
      </w:r>
      <w:r w:rsidRPr="001D542D">
        <w:rPr>
          <w:rFonts w:ascii="Calibri" w:hAnsi="Calibri"/>
          <w:b/>
        </w:rPr>
        <w:t xml:space="preserve">„Akademia kompetencji językowych i komputerowych” </w:t>
      </w:r>
      <w:r>
        <w:rPr>
          <w:rFonts w:ascii="Calibri" w:hAnsi="Calibri"/>
          <w:b/>
        </w:rPr>
        <w:t xml:space="preserve">nr projektu RPWP.08.02.00-30-0155/15 </w:t>
      </w:r>
      <w:r w:rsidRPr="001D542D">
        <w:rPr>
          <w:rFonts w:ascii="Calibri" w:hAnsi="Calibri"/>
        </w:rPr>
        <w:t xml:space="preserve">współfinansowanym ze środków Europejskiego Funduszu Społecznego, realizowanym w ramach </w:t>
      </w:r>
      <w:r w:rsidRPr="001D542D">
        <w:rPr>
          <w:rFonts w:ascii="Calibri" w:hAnsi="Calibri"/>
          <w:b/>
        </w:rPr>
        <w:t>Osi Priorytetowej 8</w:t>
      </w:r>
      <w:r>
        <w:rPr>
          <w:rFonts w:ascii="Calibri" w:hAnsi="Calibri"/>
        </w:rPr>
        <w:t xml:space="preserve">: Edukacja, </w:t>
      </w:r>
      <w:r w:rsidRPr="001D542D">
        <w:rPr>
          <w:rFonts w:ascii="Calibri" w:hAnsi="Calibri"/>
          <w:b/>
        </w:rPr>
        <w:t>Działanie 8.2</w:t>
      </w:r>
      <w:r w:rsidRPr="001D542D">
        <w:rPr>
          <w:rFonts w:ascii="Calibri" w:hAnsi="Calibri"/>
        </w:rPr>
        <w:t xml:space="preserve"> Uczenie się przez całe życie</w:t>
      </w:r>
      <w:r w:rsidRPr="001D542D">
        <w:rPr>
          <w:rFonts w:ascii="Calibri" w:hAnsi="Calibri"/>
          <w:b/>
        </w:rPr>
        <w:t>, Wielkopolskiego Regionalnego</w:t>
      </w:r>
      <w:r>
        <w:rPr>
          <w:rFonts w:ascii="Calibri" w:hAnsi="Calibri"/>
          <w:b/>
        </w:rPr>
        <w:t xml:space="preserve"> Programu Operacyjnego na lata </w:t>
      </w:r>
      <w:r w:rsidRPr="001D542D">
        <w:rPr>
          <w:rFonts w:ascii="Calibri" w:hAnsi="Calibri"/>
          <w:b/>
        </w:rPr>
        <w:t xml:space="preserve">2014 – 2020 </w:t>
      </w:r>
      <w:r w:rsidRPr="001D542D">
        <w:rPr>
          <w:rFonts w:ascii="Calibri" w:hAnsi="Calibri"/>
        </w:rPr>
        <w:t>realizo</w:t>
      </w:r>
      <w:r w:rsidR="00FE55D8">
        <w:rPr>
          <w:rFonts w:ascii="Calibri" w:hAnsi="Calibri"/>
        </w:rPr>
        <w:t xml:space="preserve">wanym przez: </w:t>
      </w:r>
      <w:r w:rsidR="00FE55D8" w:rsidRPr="00FE55D8">
        <w:rPr>
          <w:rFonts w:ascii="Calibri" w:hAnsi="Calibri"/>
          <w:b/>
        </w:rPr>
        <w:t>BRC CONSULTING Renata Różycka</w:t>
      </w:r>
    </w:p>
    <w:p w:rsidR="0091467F" w:rsidRPr="001D542D" w:rsidRDefault="0091467F" w:rsidP="0091467F">
      <w:pPr>
        <w:spacing w:line="280" w:lineRule="exact"/>
        <w:ind w:right="310"/>
        <w:jc w:val="both"/>
        <w:rPr>
          <w:rFonts w:ascii="Calibri" w:hAnsi="Calibri"/>
          <w:b/>
        </w:rPr>
      </w:pPr>
      <w:r w:rsidRPr="001D542D">
        <w:rPr>
          <w:rFonts w:ascii="Calibri" w:hAnsi="Calibri"/>
          <w:b/>
        </w:rPr>
        <w:t>Jednocześnie oświadczam, że jestem osobą uprawnioną do uczestnictwa w projekcie, tzn.:</w:t>
      </w:r>
    </w:p>
    <w:p w:rsidR="0091467F" w:rsidRPr="001D542D" w:rsidRDefault="0091467F" w:rsidP="0091467F">
      <w:pPr>
        <w:numPr>
          <w:ilvl w:val="0"/>
          <w:numId w:val="1"/>
        </w:numPr>
        <w:spacing w:after="0" w:line="280" w:lineRule="exact"/>
        <w:ind w:left="284" w:right="310" w:hanging="284"/>
        <w:jc w:val="both"/>
        <w:rPr>
          <w:rFonts w:ascii="Calibri" w:hAnsi="Calibri"/>
        </w:rPr>
      </w:pPr>
      <w:r w:rsidRPr="001D542D">
        <w:rPr>
          <w:rFonts w:ascii="Calibri" w:hAnsi="Calibri"/>
        </w:rPr>
        <w:t>Jestem osobą w wieku aktywności zawodowej (od 25 roku życia);</w:t>
      </w:r>
    </w:p>
    <w:p w:rsidR="0091467F" w:rsidRPr="001D542D" w:rsidRDefault="0091467F" w:rsidP="0091467F">
      <w:pPr>
        <w:numPr>
          <w:ilvl w:val="0"/>
          <w:numId w:val="1"/>
        </w:numPr>
        <w:spacing w:after="0" w:line="280" w:lineRule="exact"/>
        <w:ind w:left="284" w:right="310" w:hanging="284"/>
        <w:jc w:val="both"/>
        <w:rPr>
          <w:rFonts w:ascii="Calibri" w:hAnsi="Calibri"/>
        </w:rPr>
      </w:pPr>
      <w:r w:rsidRPr="001D542D">
        <w:rPr>
          <w:rFonts w:ascii="Calibri" w:hAnsi="Calibri"/>
        </w:rPr>
        <w:t>Jestem osobą o niskich kwalifikacjach zawodowych (maksymalnie wykształcenie średnie);</w:t>
      </w:r>
    </w:p>
    <w:p w:rsidR="0091467F" w:rsidRPr="001D542D" w:rsidRDefault="007D0589" w:rsidP="0091467F">
      <w:pPr>
        <w:numPr>
          <w:ilvl w:val="0"/>
          <w:numId w:val="1"/>
        </w:numPr>
        <w:spacing w:after="0" w:line="280" w:lineRule="exact"/>
        <w:ind w:left="284" w:right="310" w:hanging="284"/>
        <w:jc w:val="both"/>
        <w:rPr>
          <w:rFonts w:ascii="Calibri" w:hAnsi="Calibri"/>
        </w:rPr>
      </w:pPr>
      <w:r>
        <w:rPr>
          <w:rFonts w:ascii="Calibri" w:hAnsi="Calibri"/>
        </w:rPr>
        <w:t>Jestem osobą fizyczną uczącą się lub pracującą lub zamieszkującą na</w:t>
      </w:r>
      <w:r w:rsidR="0091467F" w:rsidRPr="001D542D">
        <w:rPr>
          <w:rFonts w:ascii="Calibri" w:hAnsi="Calibri"/>
        </w:rPr>
        <w:t xml:space="preserve"> teren</w:t>
      </w:r>
      <w:r>
        <w:rPr>
          <w:rFonts w:ascii="Calibri" w:hAnsi="Calibri"/>
        </w:rPr>
        <w:t>ie</w:t>
      </w:r>
      <w:r w:rsidR="0091467F" w:rsidRPr="001D542D">
        <w:rPr>
          <w:rFonts w:ascii="Calibri" w:hAnsi="Calibri"/>
        </w:rPr>
        <w:t xml:space="preserve"> województwa wielkopolskiego w rozumieniu Kodeksu Cywilnego;</w:t>
      </w:r>
    </w:p>
    <w:p w:rsidR="000D5B5A" w:rsidRDefault="0091467F" w:rsidP="000D5B5A">
      <w:pPr>
        <w:numPr>
          <w:ilvl w:val="0"/>
          <w:numId w:val="1"/>
        </w:numPr>
        <w:spacing w:after="0" w:line="280" w:lineRule="exact"/>
        <w:ind w:left="284" w:right="310" w:hanging="284"/>
        <w:jc w:val="both"/>
        <w:rPr>
          <w:rFonts w:ascii="Calibri" w:hAnsi="Calibri"/>
        </w:rPr>
      </w:pPr>
      <w:r w:rsidRPr="001D542D">
        <w:rPr>
          <w:rFonts w:ascii="Calibri" w:hAnsi="Calibri"/>
        </w:rPr>
        <w:t>Z własnej inicjatywy zgłaszam potrzebę podniesienia kompetencji.</w:t>
      </w:r>
    </w:p>
    <w:p w:rsidR="007D0589" w:rsidRDefault="007D0589" w:rsidP="007D0589">
      <w:pPr>
        <w:spacing w:after="0" w:line="280" w:lineRule="exact"/>
        <w:ind w:right="310"/>
        <w:jc w:val="both"/>
        <w:rPr>
          <w:rFonts w:ascii="Calibri" w:hAnsi="Calibri"/>
        </w:rPr>
      </w:pPr>
    </w:p>
    <w:p w:rsidR="0091467F" w:rsidRPr="000D5B5A" w:rsidRDefault="0091467F" w:rsidP="000D5B5A">
      <w:pPr>
        <w:spacing w:after="0" w:line="280" w:lineRule="exact"/>
        <w:ind w:left="284" w:right="310"/>
        <w:jc w:val="both"/>
        <w:rPr>
          <w:rFonts w:ascii="Calibri" w:hAnsi="Calibri"/>
        </w:rPr>
      </w:pPr>
      <w:r w:rsidRPr="000D5B5A">
        <w:rPr>
          <w:rFonts w:ascii="Calibri" w:hAnsi="Calibri"/>
        </w:rPr>
        <w:t xml:space="preserve"> </w:t>
      </w:r>
    </w:p>
    <w:p w:rsidR="0091467F" w:rsidRDefault="0091467F" w:rsidP="0091467F">
      <w:pPr>
        <w:spacing w:line="280" w:lineRule="exact"/>
        <w:ind w:right="3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Jednocześnie oświadczam, iż:</w:t>
      </w:r>
    </w:p>
    <w:p w:rsidR="0091467F" w:rsidRDefault="0091467F" w:rsidP="009146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alibri" w:hAnsi="Calibri"/>
        </w:rPr>
      </w:pPr>
      <w:r>
        <w:rPr>
          <w:rFonts w:ascii="Calibri" w:hAnsi="Calibri"/>
        </w:rPr>
        <w:t>Zostałem/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 xml:space="preserve"> poinformowany/a, iż projekt „Akademia kompetencji językowych i komputerowych” jest współfinansowany ze środków Unii Europejskiej w ramach Europejskiego Funduszu Społecznego.</w:t>
      </w:r>
    </w:p>
    <w:p w:rsidR="0091467F" w:rsidRPr="00C1698C" w:rsidRDefault="0091467F" w:rsidP="000D5B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10"/>
        <w:jc w:val="both"/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zasadami udziału w w/w projekcie zawartymi w Regulaminie rekrutacji i Regulaminie szkoleń i wyrażam zgodę na</w:t>
      </w:r>
      <w:r>
        <w:rPr>
          <w:rFonts w:ascii="Calibri" w:hAnsi="Calibri"/>
        </w:rPr>
        <w:t> </w:t>
      </w:r>
      <w:r>
        <w:rPr>
          <w:rFonts w:ascii="Calibri" w:hAnsi="Calibri" w:cs="Calibri"/>
        </w:rPr>
        <w:t xml:space="preserve">uczestnictwo, jednocześnie </w:t>
      </w:r>
      <w:r w:rsidRPr="00C1698C">
        <w:rPr>
          <w:rFonts w:cs="Calibri"/>
        </w:rPr>
        <w:t>akceptując warunki Regulaminów.</w:t>
      </w:r>
    </w:p>
    <w:p w:rsidR="00B66557" w:rsidRPr="00C1698C" w:rsidRDefault="00C1698C" w:rsidP="000D5B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alibri" w:hAnsi="Calibri"/>
        </w:rPr>
      </w:pPr>
      <w:r w:rsidRPr="00C1698C">
        <w:rPr>
          <w:rFonts w:ascii="Calibri" w:hAnsi="Calibri" w:cs="Calibri"/>
        </w:rPr>
        <w:t>Spełniam</w:t>
      </w:r>
      <w:r w:rsidR="00B66557" w:rsidRPr="00C1698C">
        <w:rPr>
          <w:rFonts w:ascii="Calibri" w:hAnsi="Calibri" w:cs="Times New Roman"/>
          <w:color w:val="000000"/>
        </w:rPr>
        <w:t xml:space="preserve"> kryteria </w:t>
      </w:r>
      <w:proofErr w:type="spellStart"/>
      <w:r w:rsidR="00B66557" w:rsidRPr="00C1698C">
        <w:rPr>
          <w:rFonts w:ascii="Calibri" w:hAnsi="Calibri" w:cs="Times New Roman"/>
          <w:color w:val="000000"/>
        </w:rPr>
        <w:t>kwalifikowalności</w:t>
      </w:r>
      <w:proofErr w:type="spellEnd"/>
      <w:r w:rsidR="00B66557" w:rsidRPr="00C1698C">
        <w:rPr>
          <w:rFonts w:ascii="Calibri" w:hAnsi="Calibri" w:cs="Times New Roman"/>
          <w:color w:val="000000"/>
        </w:rPr>
        <w:t xml:space="preserve"> uprawniające</w:t>
      </w:r>
      <w:r>
        <w:rPr>
          <w:rFonts w:ascii="Calibri" w:hAnsi="Calibri" w:cs="Times New Roman"/>
          <w:color w:val="000000"/>
        </w:rPr>
        <w:t xml:space="preserve"> mnie</w:t>
      </w:r>
      <w:r w:rsidR="00B66557" w:rsidRPr="00C1698C">
        <w:rPr>
          <w:rFonts w:ascii="Calibri" w:hAnsi="Calibri" w:cs="Times New Roman"/>
          <w:color w:val="000000"/>
        </w:rPr>
        <w:t xml:space="preserve"> do udziału w projekcie (zgodnie z zapisami </w:t>
      </w:r>
      <w:r w:rsidRPr="00C1698C">
        <w:rPr>
          <w:rFonts w:ascii="Calibri" w:hAnsi="Calibri" w:cs="Times New Roman"/>
          <w:color w:val="000000"/>
        </w:rPr>
        <w:t xml:space="preserve">w/w </w:t>
      </w:r>
      <w:r w:rsidR="00B66557" w:rsidRPr="00C1698C">
        <w:rPr>
          <w:rFonts w:ascii="Calibri" w:hAnsi="Calibri" w:cs="Times New Roman"/>
          <w:color w:val="000000"/>
        </w:rPr>
        <w:t>Re</w:t>
      </w:r>
      <w:r w:rsidRPr="00C1698C">
        <w:rPr>
          <w:rFonts w:ascii="Calibri" w:hAnsi="Calibri" w:cs="Times New Roman"/>
          <w:color w:val="000000"/>
        </w:rPr>
        <w:t xml:space="preserve">gulaminów) </w:t>
      </w:r>
      <w:r w:rsidR="00B66557" w:rsidRPr="00C1698C">
        <w:rPr>
          <w:rFonts w:ascii="Calibri" w:hAnsi="Calibri" w:cs="Times New Roman"/>
          <w:color w:val="000000"/>
        </w:rPr>
        <w:t xml:space="preserve"> </w:t>
      </w:r>
    </w:p>
    <w:p w:rsidR="007D0589" w:rsidRPr="00C1698C" w:rsidRDefault="007D0589" w:rsidP="007D0589">
      <w:pPr>
        <w:numPr>
          <w:ilvl w:val="0"/>
          <w:numId w:val="2"/>
        </w:numPr>
        <w:spacing w:after="0" w:line="280" w:lineRule="exact"/>
        <w:ind w:right="310"/>
        <w:jc w:val="both"/>
      </w:pPr>
      <w:r w:rsidRPr="00C1698C">
        <w:t>Podane przeze mnie dane w Formula</w:t>
      </w:r>
      <w:r w:rsidR="00B25A92">
        <w:t>rzu zgłoszenia</w:t>
      </w:r>
      <w:r w:rsidRPr="00C1698C">
        <w:t xml:space="preserve"> są aktualne i zgodne ze stanem faktycznym.</w:t>
      </w:r>
    </w:p>
    <w:p w:rsidR="007D0589" w:rsidRDefault="007D0589" w:rsidP="000D5B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10"/>
        <w:jc w:val="both"/>
        <w:rPr>
          <w:rFonts w:ascii="Calibri" w:hAnsi="Calibri"/>
        </w:rPr>
      </w:pPr>
      <w:r w:rsidRPr="00C1698C">
        <w:t>Podane przeze mn</w:t>
      </w:r>
      <w:r w:rsidR="00B25A92">
        <w:t>ie dane w Formularzu zgłoszenia</w:t>
      </w:r>
      <w:r w:rsidR="00B66557" w:rsidRPr="00C1698C">
        <w:t xml:space="preserve"> uległy zmianie, w poniższym zakresie</w:t>
      </w:r>
      <w:r w:rsidR="00B66557">
        <w:rPr>
          <w:rFonts w:ascii="Calibri" w:hAnsi="Calibri"/>
        </w:rPr>
        <w:t>:</w:t>
      </w:r>
    </w:p>
    <w:p w:rsidR="00B66557" w:rsidRPr="000D5B5A" w:rsidRDefault="00B66557" w:rsidP="00B66557">
      <w:pPr>
        <w:autoSpaceDE w:val="0"/>
        <w:autoSpaceDN w:val="0"/>
        <w:adjustRightInd w:val="0"/>
        <w:spacing w:after="0" w:line="240" w:lineRule="auto"/>
        <w:ind w:left="720" w:right="31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5B5A" w:rsidRPr="000D5B5A" w:rsidRDefault="000D5B5A" w:rsidP="000D5B5A">
      <w:pPr>
        <w:autoSpaceDE w:val="0"/>
        <w:autoSpaceDN w:val="0"/>
        <w:adjustRightInd w:val="0"/>
        <w:spacing w:after="0" w:line="240" w:lineRule="auto"/>
        <w:ind w:left="720" w:right="310"/>
        <w:jc w:val="both"/>
        <w:rPr>
          <w:rFonts w:ascii="Calibri" w:hAnsi="Calibri"/>
        </w:rPr>
      </w:pPr>
    </w:p>
    <w:p w:rsidR="0091467F" w:rsidRDefault="0091467F" w:rsidP="000D5B5A">
      <w:pPr>
        <w:spacing w:line="280" w:lineRule="exact"/>
        <w:ind w:right="310"/>
        <w:jc w:val="both"/>
        <w:rPr>
          <w:rFonts w:ascii="Calibri" w:hAnsi="Calibri"/>
        </w:rPr>
      </w:pPr>
      <w:r>
        <w:rPr>
          <w:rFonts w:ascii="Calibri" w:hAnsi="Calibri"/>
        </w:rPr>
        <w:t xml:space="preserve">Świadomy/a odpowiedzialności karnej za oświadczenie nieprawdy, na podst. art. 233 § 1 i 2 Ustawy z dnia 6 czerwca 1997r. Kodeks Karny (Dz. U. 1997r., Nr 88, poz. 553 z późniejszymi zmianami) tj.: </w:t>
      </w:r>
      <w:r>
        <w:rPr>
          <w:rFonts w:ascii="Calibri" w:hAnsi="Calibri"/>
          <w:i/>
        </w:rPr>
        <w:t xml:space="preserve">„Kto składa zeznanie mające służyć za dowód w postępowaniu sądowym lub innym postępowaniu prowadzonym na podstawie ustawy, zeznając nieprawdę lub zataja prawdę, </w:t>
      </w:r>
      <w:r>
        <w:rPr>
          <w:rFonts w:ascii="Calibri" w:hAnsi="Calibri"/>
          <w:i/>
        </w:rPr>
        <w:lastRenderedPageBreak/>
        <w:t>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>
        <w:rPr>
          <w:rFonts w:ascii="Calibri" w:hAnsi="Calibri"/>
        </w:rPr>
        <w:t>, oświadczam, iż po</w:t>
      </w:r>
      <w:r w:rsidR="000D5B5A">
        <w:rPr>
          <w:rFonts w:ascii="Calibri" w:hAnsi="Calibri"/>
        </w:rPr>
        <w:t>wyższe dane są zgodne z prawdą.</w:t>
      </w:r>
    </w:p>
    <w:p w:rsidR="0091467F" w:rsidRPr="00C1698C" w:rsidRDefault="0091467F" w:rsidP="0091467F">
      <w:pPr>
        <w:autoSpaceDE w:val="0"/>
        <w:autoSpaceDN w:val="0"/>
        <w:adjustRightInd w:val="0"/>
        <w:spacing w:line="280" w:lineRule="exact"/>
        <w:ind w:right="310"/>
        <w:jc w:val="both"/>
        <w:rPr>
          <w:rFonts w:ascii="Calibri" w:hAnsi="Calibri"/>
          <w:b/>
        </w:rPr>
      </w:pPr>
      <w:r w:rsidRPr="00C1698C">
        <w:rPr>
          <w:rFonts w:ascii="Calibri" w:hAnsi="Calibri"/>
          <w:b/>
        </w:rPr>
        <w:t>Jednocześnie zobowiązuję się do:</w:t>
      </w:r>
    </w:p>
    <w:p w:rsidR="0091467F" w:rsidRDefault="0091467F" w:rsidP="0091467F">
      <w:pPr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ind w:left="0" w:right="310" w:firstLine="0"/>
        <w:jc w:val="both"/>
        <w:rPr>
          <w:rFonts w:ascii="Calibri" w:hAnsi="Calibri"/>
        </w:rPr>
      </w:pPr>
      <w:r>
        <w:rPr>
          <w:rFonts w:ascii="Calibri" w:hAnsi="Calibri"/>
        </w:rPr>
        <w:t>obecności na spotkaniach organizowanych w ramach projektu oraz</w:t>
      </w:r>
    </w:p>
    <w:p w:rsidR="0091467F" w:rsidRDefault="0091467F" w:rsidP="0091467F">
      <w:pPr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ind w:left="0" w:right="310" w:firstLine="0"/>
        <w:jc w:val="both"/>
        <w:rPr>
          <w:rFonts w:ascii="Calibri" w:hAnsi="Calibri"/>
        </w:rPr>
      </w:pPr>
      <w:r>
        <w:rPr>
          <w:rFonts w:ascii="Calibri" w:hAnsi="Calibri"/>
        </w:rPr>
        <w:t>wypełniania testów, ankiet (związanych z badaniami ewaluacyjnymi) i udzielania informacji, zarówno w trakcie trwania projektu jak i po jego zakończeniu.</w:t>
      </w:r>
    </w:p>
    <w:p w:rsidR="009734B8" w:rsidRPr="009734B8" w:rsidRDefault="009734B8" w:rsidP="0091467F">
      <w:pPr>
        <w:numPr>
          <w:ilvl w:val="0"/>
          <w:numId w:val="3"/>
        </w:numPr>
        <w:autoSpaceDE w:val="0"/>
        <w:autoSpaceDN w:val="0"/>
        <w:adjustRightInd w:val="0"/>
        <w:spacing w:after="0" w:line="280" w:lineRule="exact"/>
        <w:ind w:left="0" w:right="310" w:firstLine="0"/>
        <w:jc w:val="both"/>
        <w:rPr>
          <w:rFonts w:ascii="Calibri" w:hAnsi="Calibri"/>
        </w:rPr>
      </w:pPr>
      <w:r>
        <w:t>do przekazania informacji dotyczącej sytuacji po z</w:t>
      </w:r>
      <w:r w:rsidR="007D0589">
        <w:t xml:space="preserve">akończeniu udziału w projekcie, </w:t>
      </w:r>
      <w:r>
        <w:t xml:space="preserve">do 4 tygodni od zakończenia, w tym </w:t>
      </w:r>
      <w:r w:rsidR="007D0589">
        <w:t>danych potrzebnych do pomiaru wskaźników rezultatu bezpośredniego.</w:t>
      </w:r>
    </w:p>
    <w:p w:rsidR="000D5B5A" w:rsidRPr="000D5B5A" w:rsidRDefault="000D5B5A" w:rsidP="000D5B5A">
      <w:pPr>
        <w:autoSpaceDE w:val="0"/>
        <w:autoSpaceDN w:val="0"/>
        <w:adjustRightInd w:val="0"/>
        <w:spacing w:after="0" w:line="280" w:lineRule="exact"/>
        <w:ind w:right="310"/>
        <w:jc w:val="both"/>
        <w:rPr>
          <w:rFonts w:ascii="Calibri" w:hAnsi="Calibri"/>
        </w:rPr>
      </w:pPr>
    </w:p>
    <w:p w:rsidR="0091467F" w:rsidRDefault="0091467F" w:rsidP="0091467F">
      <w:pPr>
        <w:spacing w:line="280" w:lineRule="exact"/>
        <w:ind w:right="310"/>
        <w:jc w:val="both"/>
        <w:rPr>
          <w:rFonts w:ascii="Calibri" w:hAnsi="Calibri"/>
        </w:rPr>
      </w:pPr>
      <w:r>
        <w:rPr>
          <w:rFonts w:ascii="Calibri" w:hAnsi="Calibri"/>
        </w:rPr>
        <w:t>Wyrażam zgodę na wprowadzenie do bazy danych i przetwarzanie moich danych osobowych obecnie i w przyszłości przez BRC CONSULTING Renata Różycka oraz organy administracji rządowej oraz samorządowej lub upoważnione przez nie instytucje (zgodnie z przepisami ustawy z dnia 29 sierpnia 1997r. o ochronie danych osobowych – Dz. U. nr 101 z 2002 r. poz. 926 z późniejszymi zmianami) – w celach związanych z realizacją, monitoringiem, kontrolą i ewaluacją projektu współfinansowanego ze środków Europejskiego Funduszu Społecznego i budżetu państwa.</w:t>
      </w:r>
    </w:p>
    <w:p w:rsidR="0091467F" w:rsidRDefault="0091467F" w:rsidP="0091467F">
      <w:pPr>
        <w:spacing w:line="280" w:lineRule="exact"/>
        <w:ind w:right="310"/>
        <w:jc w:val="both"/>
        <w:rPr>
          <w:rFonts w:ascii="Calibri" w:hAnsi="Calibri"/>
        </w:rPr>
      </w:pPr>
    </w:p>
    <w:p w:rsidR="0091467F" w:rsidRDefault="0091467F" w:rsidP="0091467F">
      <w:pPr>
        <w:spacing w:line="280" w:lineRule="exact"/>
        <w:ind w:right="310"/>
        <w:jc w:val="both"/>
        <w:rPr>
          <w:rFonts w:ascii="Calibri" w:hAnsi="Calibri"/>
        </w:rPr>
      </w:pPr>
    </w:p>
    <w:p w:rsidR="0091467F" w:rsidRDefault="0091467F" w:rsidP="0091467F">
      <w:pPr>
        <w:spacing w:line="280" w:lineRule="exact"/>
      </w:pPr>
    </w:p>
    <w:tbl>
      <w:tblPr>
        <w:tblW w:w="0" w:type="auto"/>
        <w:jc w:val="center"/>
        <w:tblLook w:val="04A0"/>
      </w:tblPr>
      <w:tblGrid>
        <w:gridCol w:w="4607"/>
        <w:gridCol w:w="4681"/>
      </w:tblGrid>
      <w:tr w:rsidR="0091467F" w:rsidTr="00A61A10">
        <w:trPr>
          <w:jc w:val="center"/>
        </w:trPr>
        <w:tc>
          <w:tcPr>
            <w:tcW w:w="5138" w:type="dxa"/>
            <w:hideMark/>
          </w:tcPr>
          <w:p w:rsidR="0091467F" w:rsidRDefault="0091467F" w:rsidP="00A61A10">
            <w:pPr>
              <w:spacing w:after="60"/>
              <w:ind w:right="1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</w:t>
            </w:r>
          </w:p>
        </w:tc>
        <w:tc>
          <w:tcPr>
            <w:tcW w:w="5248" w:type="dxa"/>
            <w:hideMark/>
          </w:tcPr>
          <w:p w:rsidR="0091467F" w:rsidRDefault="0091467F" w:rsidP="00A61A10">
            <w:pPr>
              <w:spacing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</w:tc>
      </w:tr>
      <w:tr w:rsidR="0091467F" w:rsidTr="00A61A10">
        <w:trPr>
          <w:jc w:val="center"/>
        </w:trPr>
        <w:tc>
          <w:tcPr>
            <w:tcW w:w="5138" w:type="dxa"/>
          </w:tcPr>
          <w:p w:rsidR="0091467F" w:rsidRDefault="0091467F" w:rsidP="00A61A10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miejscowość i data</w:t>
            </w:r>
          </w:p>
          <w:p w:rsidR="0091467F" w:rsidRDefault="0091467F" w:rsidP="00A61A10">
            <w:pPr>
              <w:spacing w:after="60"/>
              <w:jc w:val="both"/>
              <w:rPr>
                <w:rFonts w:ascii="Calibri" w:hAnsi="Calibri"/>
              </w:rPr>
            </w:pPr>
          </w:p>
        </w:tc>
        <w:tc>
          <w:tcPr>
            <w:tcW w:w="5248" w:type="dxa"/>
            <w:hideMark/>
          </w:tcPr>
          <w:p w:rsidR="0091467F" w:rsidRDefault="0091467F" w:rsidP="00A61A10">
            <w:pPr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podpis uczestnika projektu</w:t>
            </w:r>
          </w:p>
        </w:tc>
      </w:tr>
    </w:tbl>
    <w:p w:rsidR="0091467F" w:rsidRDefault="0091467F" w:rsidP="0091467F">
      <w:pPr>
        <w:jc w:val="both"/>
        <w:rPr>
          <w:rFonts w:ascii="Calibri" w:hAnsi="Calibri"/>
          <w:b/>
          <w:bCs/>
        </w:rPr>
      </w:pPr>
    </w:p>
    <w:p w:rsidR="0091467F" w:rsidRDefault="0091467F" w:rsidP="0091467F">
      <w:pPr>
        <w:autoSpaceDE w:val="0"/>
        <w:autoSpaceDN w:val="0"/>
        <w:adjustRightInd w:val="0"/>
        <w:ind w:left="7080" w:firstLine="708"/>
        <w:rPr>
          <w:rFonts w:ascii="Calibri" w:hAnsi="Calibri"/>
          <w:color w:val="000000"/>
          <w:sz w:val="18"/>
          <w:szCs w:val="18"/>
        </w:rPr>
      </w:pPr>
    </w:p>
    <w:p w:rsidR="0091467F" w:rsidRPr="00C1698C" w:rsidRDefault="0091467F" w:rsidP="00C1698C">
      <w:pPr>
        <w:pStyle w:val="Nagwek1"/>
        <w:jc w:val="center"/>
      </w:pPr>
      <w:r>
        <w:t xml:space="preserve"> </w:t>
      </w:r>
    </w:p>
    <w:p w:rsidR="007600C3" w:rsidRDefault="007600C3"/>
    <w:sectPr w:rsidR="007600C3" w:rsidSect="000D5B5A">
      <w:headerReference w:type="default" r:id="rId7"/>
      <w:footerReference w:type="default" r:id="rId8"/>
      <w:pgSz w:w="11906" w:h="16838"/>
      <w:pgMar w:top="96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F9" w:rsidRDefault="008B34F9" w:rsidP="007600C3">
      <w:pPr>
        <w:spacing w:after="0" w:line="240" w:lineRule="auto"/>
      </w:pPr>
      <w:r>
        <w:separator/>
      </w:r>
    </w:p>
  </w:endnote>
  <w:endnote w:type="continuationSeparator" w:id="0">
    <w:p w:rsidR="008B34F9" w:rsidRDefault="008B34F9" w:rsidP="007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C3" w:rsidRDefault="007600C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00C3" w:rsidTr="007600C3">
      <w:tc>
        <w:tcPr>
          <w:tcW w:w="4606" w:type="dxa"/>
        </w:tcPr>
        <w:p w:rsidR="007600C3" w:rsidRDefault="007600C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00C3" w:rsidRDefault="007600C3">
          <w:pPr>
            <w:pStyle w:val="Stopka"/>
          </w:pPr>
        </w:p>
      </w:tc>
      <w:tc>
        <w:tcPr>
          <w:tcW w:w="4606" w:type="dxa"/>
        </w:tcPr>
        <w:p w:rsidR="007600C3" w:rsidRPr="00A851F3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600C3" w:rsidRPr="00A851F3" w:rsidRDefault="000D5B5A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="007600C3" w:rsidRPr="00A851F3">
            <w:rPr>
              <w:rFonts w:ascii="Estrangelo Edessa" w:hAnsi="Estrangelo Edessa" w:cs="Estrangelo Edessa"/>
              <w:color w:val="595959" w:themeColor="text1" w:themeTint="A6"/>
            </w:rPr>
            <w:t>l. Brzozowa 3b / 4</w:t>
          </w:r>
        </w:p>
        <w:p w:rsidR="007600C3" w:rsidRPr="0091467F" w:rsidRDefault="00A851F3" w:rsidP="007600C3">
          <w:pPr>
            <w:pStyle w:val="Stopka"/>
            <w:jc w:val="right"/>
            <w:rPr>
              <w:rFonts w:ascii="Times New Roman" w:hAnsi="Times New Roman" w:cs="Times New Roman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52-200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Wysoka</w:t>
          </w:r>
          <w:proofErr w:type="spellEnd"/>
        </w:p>
        <w:p w:rsidR="007600C3" w:rsidRPr="0091467F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1467F">
              <w:rPr>
                <w:rStyle w:val="Hipercze"/>
                <w:rFonts w:ascii="Estrangelo Edessa" w:hAnsi="Estrangelo Edessa" w:cs="Estrangelo Edessa"/>
                <w:color w:val="595959" w:themeColor="text1" w:themeTint="A6"/>
                <w:lang w:val="de-DE"/>
              </w:rPr>
              <w:t>brc@brcon.pl</w:t>
            </w:r>
          </w:hyperlink>
        </w:p>
        <w:p w:rsidR="007600C3" w:rsidRDefault="00A93C81" w:rsidP="007600C3">
          <w:pPr>
            <w:pStyle w:val="Stopka"/>
            <w:jc w:val="right"/>
          </w:pPr>
          <w:hyperlink r:id="rId3" w:history="1">
            <w:r w:rsidR="007600C3" w:rsidRPr="00A851F3">
              <w:rPr>
                <w:rStyle w:val="Hipercze"/>
                <w:rFonts w:ascii="Estrangelo Edessa" w:hAnsi="Estrangelo Edessa" w:cs="Estrangelo Edessa"/>
                <w:color w:val="595959" w:themeColor="text1" w:themeTint="A6"/>
              </w:rPr>
              <w:t>www.brcon.pl</w:t>
            </w:r>
          </w:hyperlink>
          <w:r w:rsidR="007600C3">
            <w:t xml:space="preserve"> </w:t>
          </w:r>
        </w:p>
      </w:tc>
    </w:tr>
  </w:tbl>
  <w:p w:rsidR="007600C3" w:rsidRDefault="007600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F9" w:rsidRDefault="008B34F9" w:rsidP="007600C3">
      <w:pPr>
        <w:spacing w:after="0" w:line="240" w:lineRule="auto"/>
      </w:pPr>
      <w:r>
        <w:separator/>
      </w:r>
    </w:p>
  </w:footnote>
  <w:footnote w:type="continuationSeparator" w:id="0">
    <w:p w:rsidR="008B34F9" w:rsidRDefault="008B34F9" w:rsidP="007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/>
    </w:tblPr>
    <w:tblGrid>
      <w:gridCol w:w="3109"/>
      <w:gridCol w:w="2936"/>
      <w:gridCol w:w="2710"/>
    </w:tblGrid>
    <w:tr w:rsidR="0091467F" w:rsidTr="00A61A10">
      <w:trPr>
        <w:trHeight w:val="1281"/>
        <w:jc w:val="center"/>
      </w:trPr>
      <w:tc>
        <w:tcPr>
          <w:tcW w:w="3109" w:type="dxa"/>
          <w:vAlign w:val="center"/>
        </w:tcPr>
        <w:p w:rsidR="0091467F" w:rsidRDefault="0091467F" w:rsidP="0091467F">
          <w:pPr>
            <w:snapToGrid w:val="0"/>
            <w:ind w:left="-20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-219075</wp:posOffset>
                </wp:positionV>
                <wp:extent cx="1490980" cy="819150"/>
                <wp:effectExtent l="0" t="0" r="0" b="0"/>
                <wp:wrapNone/>
                <wp:docPr id="21" name="Obraz 21" descr="C:\Users\PROFESJA\AppData\Local\Temp\Rar$DIa0.578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PROFESJA\AppData\Local\Temp\Rar$DIa0.578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vAlign w:val="center"/>
        </w:tcPr>
        <w:p w:rsidR="0091467F" w:rsidRPr="00073820" w:rsidRDefault="0091467F" w:rsidP="0091467F">
          <w:pPr>
            <w:snapToGrid w:val="0"/>
            <w:rPr>
              <w:b/>
              <w:spacing w:val="20"/>
            </w:rPr>
          </w:pPr>
          <w:r w:rsidRPr="00AB7766">
            <w:rPr>
              <w:b/>
              <w:noProof/>
              <w:spacing w:val="20"/>
              <w:lang w:eastAsia="pl-PL"/>
            </w:rPr>
            <w:drawing>
              <wp:inline distT="0" distB="0" distL="0" distR="0">
                <wp:extent cx="1457325" cy="390525"/>
                <wp:effectExtent l="0" t="0" r="9525" b="9525"/>
                <wp:docPr id="22" name="Obraz 22" descr="Samorzad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orzad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dxa"/>
          <w:vAlign w:val="center"/>
        </w:tcPr>
        <w:p w:rsidR="0091467F" w:rsidRDefault="0091467F" w:rsidP="0091467F">
          <w:pPr>
            <w:snapToGrid w:val="0"/>
            <w:jc w:val="right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26"/>
              <w:szCs w:val="26"/>
            </w:rPr>
            <w:t xml:space="preserve"> </w:t>
          </w:r>
          <w:r>
            <w:rPr>
              <w:b/>
              <w:noProof/>
              <w:spacing w:val="20"/>
              <w:sz w:val="26"/>
              <w:szCs w:val="26"/>
              <w:lang w:eastAsia="pl-PL"/>
            </w:rPr>
            <w:drawing>
              <wp:inline distT="0" distB="0" distL="0" distR="0">
                <wp:extent cx="1495425" cy="552450"/>
                <wp:effectExtent l="0" t="0" r="9525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pacing w:val="20"/>
              <w:sz w:val="26"/>
              <w:szCs w:val="26"/>
            </w:rPr>
            <w:t xml:space="preserve">         </w:t>
          </w:r>
        </w:p>
      </w:tc>
    </w:tr>
    <w:tr w:rsidR="0091467F" w:rsidTr="00A61A10">
      <w:trPr>
        <w:trHeight w:val="680"/>
        <w:jc w:val="center"/>
      </w:trPr>
      <w:tc>
        <w:tcPr>
          <w:tcW w:w="8755" w:type="dxa"/>
          <w:gridSpan w:val="3"/>
          <w:vAlign w:val="center"/>
        </w:tcPr>
        <w:p w:rsidR="0091467F" w:rsidRDefault="0091467F" w:rsidP="0091467F">
          <w:pPr>
            <w:snapToGrid w:val="0"/>
            <w:rPr>
              <w:b/>
              <w:spacing w:val="20"/>
              <w:sz w:val="16"/>
              <w:szCs w:val="16"/>
            </w:rPr>
          </w:pPr>
        </w:p>
        <w:p w:rsidR="0091467F" w:rsidRDefault="0091467F" w:rsidP="0091467F">
          <w:pPr>
            <w:jc w:val="center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16"/>
              <w:szCs w:val="16"/>
            </w:rPr>
            <w:t>Projekt współfinansowany przez Unię Europejską w ramach Europejskiego Funduszu Społecznego</w:t>
          </w:r>
        </w:p>
      </w:tc>
    </w:tr>
  </w:tbl>
  <w:p w:rsidR="0091467F" w:rsidRDefault="00914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794D"/>
    <w:multiLevelType w:val="hybridMultilevel"/>
    <w:tmpl w:val="917E0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00C3"/>
    <w:rsid w:val="0009102B"/>
    <w:rsid w:val="000A2793"/>
    <w:rsid w:val="000D5B5A"/>
    <w:rsid w:val="0018737A"/>
    <w:rsid w:val="005A5D54"/>
    <w:rsid w:val="007600C3"/>
    <w:rsid w:val="007D0589"/>
    <w:rsid w:val="007F1816"/>
    <w:rsid w:val="008B34F9"/>
    <w:rsid w:val="0091467F"/>
    <w:rsid w:val="009734B8"/>
    <w:rsid w:val="00A851F3"/>
    <w:rsid w:val="00A93C81"/>
    <w:rsid w:val="00B25A92"/>
    <w:rsid w:val="00B625CE"/>
    <w:rsid w:val="00B66557"/>
    <w:rsid w:val="00BE6C2D"/>
    <w:rsid w:val="00C1698C"/>
    <w:rsid w:val="00C557EF"/>
    <w:rsid w:val="00D6641D"/>
    <w:rsid w:val="00FC7C65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6"/>
  </w:style>
  <w:style w:type="paragraph" w:styleId="Nagwek1">
    <w:name w:val="heading 1"/>
    <w:basedOn w:val="Normalny"/>
    <w:next w:val="Normalny"/>
    <w:link w:val="Nagwek1Znak"/>
    <w:uiPriority w:val="9"/>
    <w:qFormat/>
    <w:rsid w:val="00914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C3"/>
  </w:style>
  <w:style w:type="paragraph" w:styleId="Stopka">
    <w:name w:val="footer"/>
    <w:basedOn w:val="Normalny"/>
    <w:link w:val="Stopka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C3"/>
  </w:style>
  <w:style w:type="paragraph" w:styleId="Tekstdymka">
    <w:name w:val="Balloon Text"/>
    <w:basedOn w:val="Normalny"/>
    <w:link w:val="TekstdymkaZnak"/>
    <w:uiPriority w:val="99"/>
    <w:semiHidden/>
    <w:unhideWhenUsed/>
    <w:rsid w:val="007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0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00C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46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on.pl" TargetMode="External"/><Relationship Id="rId2" Type="http://schemas.openxmlformats.org/officeDocument/2006/relationships/hyperlink" Target="mailto:brc@brcon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2016-07-13T08:43:00Z</cp:lastPrinted>
  <dcterms:created xsi:type="dcterms:W3CDTF">2016-08-12T14:01:00Z</dcterms:created>
  <dcterms:modified xsi:type="dcterms:W3CDTF">2016-08-17T12:35:00Z</dcterms:modified>
</cp:coreProperties>
</file>