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02E" w:rsidRDefault="00B1602E" w:rsidP="00B1602E">
      <w:pPr>
        <w:spacing w:after="120" w:line="276" w:lineRule="auto"/>
        <w:jc w:val="both"/>
        <w:rPr>
          <w:rFonts w:ascii="Calibri" w:hAnsi="Calibri"/>
        </w:rPr>
      </w:pPr>
    </w:p>
    <w:p w:rsidR="00B1602E" w:rsidRDefault="00B1602E" w:rsidP="00B1602E">
      <w:pPr>
        <w:shd w:val="clear" w:color="auto" w:fill="FFFFFF" w:themeFill="background1"/>
        <w:spacing w:after="0" w:line="240" w:lineRule="auto"/>
        <w:jc w:val="center"/>
        <w:rPr>
          <w:b/>
          <w:sz w:val="28"/>
          <w:szCs w:val="28"/>
        </w:rPr>
      </w:pPr>
    </w:p>
    <w:p w:rsidR="00B1602E" w:rsidRDefault="00631DC2" w:rsidP="0057618A">
      <w:pPr>
        <w:autoSpaceDE w:val="0"/>
        <w:autoSpaceDN w:val="0"/>
        <w:adjustRightInd w:val="0"/>
        <w:spacing w:before="60" w:afterLines="60" w:line="312" w:lineRule="auto"/>
        <w:jc w:val="center"/>
        <w:rPr>
          <w:rFonts w:ascii="Calibri" w:hAnsi="Calibri"/>
          <w:b/>
          <w:bCs/>
          <w:sz w:val="28"/>
          <w:szCs w:val="28"/>
        </w:rPr>
      </w:pPr>
      <w:r>
        <w:rPr>
          <w:rFonts w:ascii="Calibri" w:hAnsi="Calibri"/>
          <w:b/>
          <w:bCs/>
          <w:sz w:val="28"/>
          <w:szCs w:val="28"/>
        </w:rPr>
        <w:t>REGULAMIN</w:t>
      </w:r>
      <w:r w:rsidR="00B1602E" w:rsidRPr="00B1602E">
        <w:rPr>
          <w:rFonts w:ascii="Calibri" w:hAnsi="Calibri"/>
          <w:b/>
          <w:bCs/>
          <w:sz w:val="28"/>
          <w:szCs w:val="28"/>
        </w:rPr>
        <w:t xml:space="preserve"> REKRUTACJI </w:t>
      </w:r>
      <w:r w:rsidR="00B1602E">
        <w:rPr>
          <w:rFonts w:ascii="Calibri" w:hAnsi="Calibri"/>
          <w:b/>
          <w:bCs/>
          <w:sz w:val="28"/>
          <w:szCs w:val="28"/>
        </w:rPr>
        <w:t xml:space="preserve">I UCZESTNICTWA </w:t>
      </w:r>
      <w:r w:rsidR="00B1602E">
        <w:rPr>
          <w:rFonts w:ascii="Calibri" w:hAnsi="Calibri"/>
          <w:b/>
          <w:bCs/>
          <w:sz w:val="28"/>
          <w:szCs w:val="28"/>
        </w:rPr>
        <w:br/>
      </w:r>
      <w:r w:rsidR="00A269A2">
        <w:rPr>
          <w:rFonts w:ascii="Calibri" w:hAnsi="Calibri"/>
          <w:b/>
          <w:bCs/>
          <w:sz w:val="28"/>
          <w:szCs w:val="28"/>
        </w:rPr>
        <w:t xml:space="preserve">W PROJEKCIE </w:t>
      </w:r>
      <w:r w:rsidR="00B1602E">
        <w:rPr>
          <w:rFonts w:ascii="Calibri" w:hAnsi="Calibri"/>
          <w:b/>
          <w:bCs/>
          <w:sz w:val="28"/>
          <w:szCs w:val="28"/>
        </w:rPr>
        <w:t xml:space="preserve">ORAZ PRZYZNAWANIA ŚRODKÓW FINANSOWYCH </w:t>
      </w:r>
      <w:r w:rsidR="00A269A2">
        <w:rPr>
          <w:rFonts w:ascii="Calibri" w:hAnsi="Calibri"/>
          <w:b/>
          <w:bCs/>
          <w:sz w:val="28"/>
          <w:szCs w:val="28"/>
        </w:rPr>
        <w:br/>
      </w:r>
      <w:r w:rsidR="00B1602E">
        <w:rPr>
          <w:rFonts w:ascii="Calibri" w:hAnsi="Calibri"/>
          <w:b/>
          <w:bCs/>
          <w:sz w:val="28"/>
          <w:szCs w:val="28"/>
        </w:rPr>
        <w:t xml:space="preserve">NA ROZWÓJ PRZEDSIĘBORCZOŚCI </w:t>
      </w:r>
    </w:p>
    <w:p w:rsidR="00B1602E" w:rsidRDefault="00B1602E" w:rsidP="00B1602E">
      <w:pPr>
        <w:autoSpaceDE w:val="0"/>
        <w:autoSpaceDN w:val="0"/>
        <w:adjustRightInd w:val="0"/>
        <w:spacing w:after="0" w:line="240" w:lineRule="auto"/>
        <w:jc w:val="center"/>
        <w:rPr>
          <w:rFonts w:ascii="Calibri" w:hAnsi="Calibri"/>
          <w:b/>
          <w:bCs/>
          <w:sz w:val="28"/>
          <w:szCs w:val="28"/>
        </w:rPr>
      </w:pPr>
      <w:r>
        <w:rPr>
          <w:rFonts w:ascii="Calibri" w:hAnsi="Calibri"/>
          <w:b/>
          <w:bCs/>
          <w:sz w:val="28"/>
          <w:szCs w:val="28"/>
        </w:rPr>
        <w:t xml:space="preserve">realizowanym </w:t>
      </w:r>
    </w:p>
    <w:p w:rsidR="003307A7" w:rsidRDefault="00B1602E" w:rsidP="00B1602E">
      <w:pPr>
        <w:autoSpaceDE w:val="0"/>
        <w:autoSpaceDN w:val="0"/>
        <w:adjustRightInd w:val="0"/>
        <w:spacing w:after="0" w:line="240" w:lineRule="auto"/>
        <w:jc w:val="center"/>
        <w:rPr>
          <w:rFonts w:ascii="Calibri" w:hAnsi="Calibri"/>
          <w:b/>
          <w:bCs/>
          <w:spacing w:val="-1"/>
          <w:sz w:val="28"/>
          <w:szCs w:val="28"/>
        </w:rPr>
      </w:pPr>
      <w:r w:rsidRPr="00B1602E">
        <w:rPr>
          <w:rFonts w:ascii="Calibri" w:hAnsi="Calibri"/>
          <w:b/>
          <w:bCs/>
          <w:spacing w:val="-1"/>
          <w:sz w:val="28"/>
          <w:szCs w:val="28"/>
        </w:rPr>
        <w:t xml:space="preserve">w ramach </w:t>
      </w:r>
      <w:r>
        <w:rPr>
          <w:rFonts w:ascii="Calibri" w:hAnsi="Calibri"/>
          <w:b/>
          <w:bCs/>
          <w:spacing w:val="-1"/>
          <w:sz w:val="28"/>
          <w:szCs w:val="28"/>
        </w:rPr>
        <w:t xml:space="preserve">Osi priorytetowej 8 Rynek pracy, </w:t>
      </w:r>
    </w:p>
    <w:p w:rsidR="00B1602E" w:rsidRDefault="00B1602E" w:rsidP="00B1602E">
      <w:pPr>
        <w:autoSpaceDE w:val="0"/>
        <w:autoSpaceDN w:val="0"/>
        <w:adjustRightInd w:val="0"/>
        <w:spacing w:after="0" w:line="240" w:lineRule="auto"/>
        <w:jc w:val="center"/>
        <w:rPr>
          <w:rFonts w:ascii="Calibri" w:hAnsi="Calibri"/>
          <w:b/>
          <w:bCs/>
          <w:spacing w:val="-1"/>
          <w:sz w:val="28"/>
          <w:szCs w:val="28"/>
        </w:rPr>
      </w:pPr>
      <w:r w:rsidRPr="00B1602E">
        <w:rPr>
          <w:rFonts w:ascii="Calibri" w:hAnsi="Calibri"/>
          <w:b/>
          <w:bCs/>
          <w:spacing w:val="-1"/>
          <w:sz w:val="28"/>
          <w:szCs w:val="28"/>
        </w:rPr>
        <w:t>Działania 8.</w:t>
      </w:r>
      <w:r>
        <w:rPr>
          <w:rFonts w:ascii="Calibri" w:hAnsi="Calibri"/>
          <w:b/>
          <w:bCs/>
          <w:spacing w:val="-1"/>
          <w:sz w:val="28"/>
          <w:szCs w:val="28"/>
        </w:rPr>
        <w:t xml:space="preserve">3 Samozatrudnienie, przedsiębiorczość </w:t>
      </w:r>
      <w:r w:rsidR="003307A7">
        <w:rPr>
          <w:rFonts w:ascii="Calibri" w:hAnsi="Calibri"/>
          <w:b/>
          <w:bCs/>
          <w:spacing w:val="-1"/>
          <w:sz w:val="28"/>
          <w:szCs w:val="28"/>
        </w:rPr>
        <w:br/>
      </w:r>
      <w:r>
        <w:rPr>
          <w:rFonts w:ascii="Calibri" w:hAnsi="Calibri"/>
          <w:b/>
          <w:bCs/>
          <w:spacing w:val="-1"/>
          <w:sz w:val="28"/>
          <w:szCs w:val="28"/>
        </w:rPr>
        <w:t>oraz tworzenie nowych miejsc pracy</w:t>
      </w:r>
    </w:p>
    <w:p w:rsidR="00B1602E" w:rsidRPr="00B1602E" w:rsidRDefault="00B1602E" w:rsidP="00B1602E">
      <w:pPr>
        <w:autoSpaceDE w:val="0"/>
        <w:autoSpaceDN w:val="0"/>
        <w:adjustRightInd w:val="0"/>
        <w:spacing w:after="0" w:line="240" w:lineRule="auto"/>
        <w:jc w:val="center"/>
        <w:rPr>
          <w:rFonts w:ascii="Calibri" w:hAnsi="Calibri"/>
          <w:b/>
          <w:bCs/>
          <w:sz w:val="28"/>
          <w:szCs w:val="28"/>
        </w:rPr>
      </w:pPr>
    </w:p>
    <w:p w:rsidR="00B1602E" w:rsidRDefault="00B1602E" w:rsidP="0057618A">
      <w:pPr>
        <w:autoSpaceDE w:val="0"/>
        <w:autoSpaceDN w:val="0"/>
        <w:adjustRightInd w:val="0"/>
        <w:spacing w:before="60" w:afterLines="60" w:line="312" w:lineRule="auto"/>
        <w:jc w:val="center"/>
        <w:rPr>
          <w:rFonts w:ascii="Calibri" w:hAnsi="Calibri"/>
          <w:bCs/>
          <w:iCs/>
          <w:spacing w:val="-1"/>
          <w:sz w:val="24"/>
          <w:szCs w:val="24"/>
        </w:rPr>
      </w:pPr>
      <w:r w:rsidRPr="00B1602E">
        <w:rPr>
          <w:rFonts w:ascii="Calibri" w:hAnsi="Calibri"/>
          <w:bCs/>
          <w:iCs/>
          <w:spacing w:val="-1"/>
          <w:sz w:val="24"/>
          <w:szCs w:val="24"/>
        </w:rPr>
        <w:t xml:space="preserve">Regionalny Program Operacyjny </w:t>
      </w:r>
      <w:r w:rsidRPr="00B1602E">
        <w:rPr>
          <w:rFonts w:ascii="Calibri" w:hAnsi="Calibri"/>
          <w:bCs/>
          <w:iCs/>
          <w:spacing w:val="-1"/>
          <w:sz w:val="24"/>
          <w:szCs w:val="24"/>
        </w:rPr>
        <w:br/>
        <w:t>Województwa Dolnośląskiego 2014-2020</w:t>
      </w:r>
    </w:p>
    <w:p w:rsidR="00B1602E" w:rsidRPr="00631DC2" w:rsidRDefault="00631DC2" w:rsidP="0057618A">
      <w:pPr>
        <w:autoSpaceDE w:val="0"/>
        <w:autoSpaceDN w:val="0"/>
        <w:adjustRightInd w:val="0"/>
        <w:spacing w:before="60" w:afterLines="60" w:line="312" w:lineRule="auto"/>
        <w:jc w:val="center"/>
        <w:rPr>
          <w:rFonts w:ascii="Calibri" w:hAnsi="Calibri"/>
          <w:b/>
          <w:bCs/>
          <w:sz w:val="24"/>
          <w:szCs w:val="24"/>
        </w:rPr>
      </w:pPr>
      <w:r w:rsidRPr="00631DC2">
        <w:rPr>
          <w:rFonts w:ascii="Calibri" w:hAnsi="Calibri"/>
          <w:b/>
          <w:bCs/>
          <w:sz w:val="24"/>
          <w:szCs w:val="24"/>
        </w:rPr>
        <w:t>„KIERUNEK PRZEDSIĘBIORCZOŚĆ – dotacje na rozpoczęcie działalności gospodarczej”</w:t>
      </w:r>
    </w:p>
    <w:p w:rsidR="00B1602E" w:rsidRPr="00631DC2" w:rsidRDefault="00B1602E" w:rsidP="0057618A">
      <w:pPr>
        <w:autoSpaceDE w:val="0"/>
        <w:autoSpaceDN w:val="0"/>
        <w:adjustRightInd w:val="0"/>
        <w:spacing w:before="60" w:afterLines="60" w:line="312" w:lineRule="auto"/>
        <w:jc w:val="center"/>
        <w:rPr>
          <w:rFonts w:ascii="Calibri" w:hAnsi="Calibri"/>
          <w:sz w:val="24"/>
          <w:szCs w:val="24"/>
        </w:rPr>
      </w:pPr>
      <w:r w:rsidRPr="00BA4398">
        <w:rPr>
          <w:rFonts w:ascii="Calibri" w:hAnsi="Calibri"/>
          <w:sz w:val="24"/>
          <w:szCs w:val="24"/>
        </w:rPr>
        <w:t xml:space="preserve">nr projektu </w:t>
      </w:r>
      <w:r w:rsidR="001F0C3B" w:rsidRPr="00BA4398">
        <w:rPr>
          <w:rFonts w:ascii="Calibri" w:hAnsi="Calibri"/>
          <w:b/>
          <w:sz w:val="24"/>
          <w:szCs w:val="24"/>
        </w:rPr>
        <w:t>RPDS.08.03.00</w:t>
      </w:r>
      <w:r w:rsidR="00631DC2" w:rsidRPr="00BA4398">
        <w:rPr>
          <w:rFonts w:ascii="Calibri" w:hAnsi="Calibri"/>
          <w:b/>
          <w:sz w:val="24"/>
          <w:szCs w:val="24"/>
        </w:rPr>
        <w:t>-02-0126/16</w:t>
      </w:r>
    </w:p>
    <w:p w:rsidR="00B1602E" w:rsidRPr="00631DC2" w:rsidRDefault="00B1602E" w:rsidP="0057618A">
      <w:pPr>
        <w:autoSpaceDE w:val="0"/>
        <w:autoSpaceDN w:val="0"/>
        <w:adjustRightInd w:val="0"/>
        <w:spacing w:before="60" w:afterLines="60" w:line="312" w:lineRule="auto"/>
        <w:jc w:val="center"/>
        <w:rPr>
          <w:rFonts w:ascii="Calibri" w:hAnsi="Calibri"/>
          <w:bCs/>
          <w:sz w:val="24"/>
          <w:szCs w:val="24"/>
        </w:rPr>
      </w:pPr>
      <w:r w:rsidRPr="00631DC2">
        <w:rPr>
          <w:rFonts w:ascii="Calibri" w:hAnsi="Calibri"/>
          <w:bCs/>
          <w:sz w:val="24"/>
          <w:szCs w:val="24"/>
        </w:rPr>
        <w:t>nazwa Beneficjenta</w:t>
      </w:r>
      <w:r w:rsidR="0000728C" w:rsidRPr="00631DC2">
        <w:rPr>
          <w:rFonts w:ascii="Calibri" w:hAnsi="Calibri"/>
          <w:bCs/>
          <w:sz w:val="24"/>
          <w:szCs w:val="24"/>
        </w:rPr>
        <w:t xml:space="preserve"> </w:t>
      </w:r>
      <w:r w:rsidR="00631DC2" w:rsidRPr="00631DC2">
        <w:rPr>
          <w:rFonts w:ascii="Calibri" w:hAnsi="Calibri"/>
          <w:b/>
          <w:bCs/>
          <w:sz w:val="24"/>
          <w:szCs w:val="24"/>
        </w:rPr>
        <w:t>BRC CONSULTING Renata Różycka</w:t>
      </w:r>
    </w:p>
    <w:p w:rsidR="007C4C9E" w:rsidRDefault="007C4C9E" w:rsidP="0057618A">
      <w:pPr>
        <w:autoSpaceDE w:val="0"/>
        <w:autoSpaceDN w:val="0"/>
        <w:adjustRightInd w:val="0"/>
        <w:spacing w:before="60" w:afterLines="60" w:line="312" w:lineRule="auto"/>
        <w:jc w:val="center"/>
        <w:rPr>
          <w:rFonts w:ascii="Calibri" w:hAnsi="Calibri"/>
          <w:bCs/>
          <w:sz w:val="24"/>
          <w:szCs w:val="24"/>
        </w:rPr>
      </w:pPr>
      <w:r>
        <w:rPr>
          <w:rFonts w:ascii="Calibri" w:hAnsi="Calibri"/>
          <w:bCs/>
          <w:sz w:val="24"/>
          <w:szCs w:val="24"/>
        </w:rPr>
        <w:t>okres realizacji projektu</w:t>
      </w:r>
      <w:r w:rsidR="0000728C">
        <w:rPr>
          <w:rFonts w:ascii="Calibri" w:hAnsi="Calibri"/>
          <w:bCs/>
          <w:sz w:val="24"/>
          <w:szCs w:val="24"/>
        </w:rPr>
        <w:t xml:space="preserve"> </w:t>
      </w:r>
      <w:r w:rsidR="00631DC2" w:rsidRPr="00631DC2">
        <w:rPr>
          <w:rFonts w:ascii="Calibri" w:hAnsi="Calibri"/>
          <w:b/>
          <w:bCs/>
          <w:sz w:val="24"/>
          <w:szCs w:val="24"/>
        </w:rPr>
        <w:t>01.10.2016 – 31.05.2018</w:t>
      </w:r>
    </w:p>
    <w:p w:rsidR="004834B3" w:rsidRDefault="004834B3" w:rsidP="0057618A">
      <w:pPr>
        <w:autoSpaceDE w:val="0"/>
        <w:autoSpaceDN w:val="0"/>
        <w:adjustRightInd w:val="0"/>
        <w:spacing w:before="60" w:afterLines="60" w:line="312" w:lineRule="auto"/>
        <w:jc w:val="center"/>
        <w:rPr>
          <w:rFonts w:ascii="Calibri" w:hAnsi="Calibri"/>
          <w:b/>
          <w:bCs/>
          <w:sz w:val="24"/>
          <w:szCs w:val="24"/>
        </w:rPr>
      </w:pPr>
    </w:p>
    <w:p w:rsidR="00CB7C9C" w:rsidRDefault="007C4C9E" w:rsidP="0057618A">
      <w:pPr>
        <w:autoSpaceDE w:val="0"/>
        <w:autoSpaceDN w:val="0"/>
        <w:adjustRightInd w:val="0"/>
        <w:spacing w:before="60" w:afterLines="60" w:line="312" w:lineRule="auto"/>
        <w:jc w:val="center"/>
        <w:rPr>
          <w:rFonts w:ascii="Calibri" w:hAnsi="Calibri"/>
          <w:b/>
          <w:bCs/>
          <w:sz w:val="24"/>
          <w:szCs w:val="24"/>
        </w:rPr>
      </w:pPr>
      <w:r>
        <w:rPr>
          <w:rFonts w:ascii="Calibri" w:hAnsi="Calibri"/>
          <w:b/>
          <w:bCs/>
          <w:sz w:val="24"/>
          <w:szCs w:val="24"/>
        </w:rPr>
        <w:t>Słownik podstawowych pojęć:</w:t>
      </w:r>
    </w:p>
    <w:p w:rsidR="00C96E1A" w:rsidRDefault="00C96E1A" w:rsidP="001C1BC2">
      <w:pPr>
        <w:numPr>
          <w:ilvl w:val="0"/>
          <w:numId w:val="39"/>
        </w:numPr>
        <w:autoSpaceDE w:val="0"/>
        <w:autoSpaceDN w:val="0"/>
        <w:adjustRightInd w:val="0"/>
        <w:spacing w:after="0" w:line="240" w:lineRule="auto"/>
        <w:ind w:left="426" w:hanging="426"/>
        <w:jc w:val="both"/>
        <w:rPr>
          <w:rFonts w:ascii="Calibri" w:hAnsi="Calibri"/>
        </w:rPr>
      </w:pPr>
      <w:r>
        <w:rPr>
          <w:rFonts w:ascii="Calibri" w:hAnsi="Calibri"/>
          <w:b/>
        </w:rPr>
        <w:t xml:space="preserve">Projekt – </w:t>
      </w:r>
      <w:r>
        <w:rPr>
          <w:rFonts w:ascii="Calibri" w:hAnsi="Calibri"/>
        </w:rPr>
        <w:t xml:space="preserve">przedsięwzięcie realizowane </w:t>
      </w:r>
      <w:r>
        <w:rPr>
          <w:rFonts w:ascii="Calibri" w:hAnsi="Calibri"/>
          <w:bCs/>
        </w:rPr>
        <w:t xml:space="preserve">w ramach </w:t>
      </w:r>
      <w:r>
        <w:rPr>
          <w:rFonts w:ascii="Calibri" w:hAnsi="Calibri"/>
          <w:bCs/>
          <w:iCs/>
        </w:rPr>
        <w:t xml:space="preserve">Priorytetu 8 </w:t>
      </w:r>
      <w:r>
        <w:rPr>
          <w:rFonts w:ascii="Calibri" w:hAnsi="Calibri"/>
          <w:bCs/>
          <w:i/>
          <w:iCs/>
        </w:rPr>
        <w:t>Rynek pracy,</w:t>
      </w:r>
      <w:r>
        <w:rPr>
          <w:rFonts w:ascii="Calibri" w:hAnsi="Calibri"/>
          <w:bCs/>
          <w:iCs/>
        </w:rPr>
        <w:t xml:space="preserve">  Działania 8.3  </w:t>
      </w:r>
      <w:r>
        <w:rPr>
          <w:rFonts w:ascii="Calibri" w:hAnsi="Calibri"/>
          <w:bCs/>
          <w:i/>
          <w:iCs/>
        </w:rPr>
        <w:t xml:space="preserve">Samozatrudnienie, przedsiębiorczość oraz tworzenie nowych miejsc pracy, </w:t>
      </w:r>
      <w:r>
        <w:rPr>
          <w:rFonts w:ascii="Calibri" w:hAnsi="Calibri"/>
          <w:bCs/>
        </w:rPr>
        <w:t>Regionalnego Programu Operacyjnego Województwa Dolnośląskiego 2014-2020</w:t>
      </w:r>
      <w:r>
        <w:rPr>
          <w:rFonts w:ascii="Calibri" w:hAnsi="Calibri"/>
        </w:rPr>
        <w:t xml:space="preserve"> pn. „</w:t>
      </w:r>
      <w:r w:rsidR="00631DC2" w:rsidRPr="00631DC2">
        <w:rPr>
          <w:rFonts w:ascii="Calibri" w:hAnsi="Calibri"/>
          <w:bCs/>
          <w:sz w:val="24"/>
          <w:szCs w:val="24"/>
        </w:rPr>
        <w:t>KIERUNEK PRZEDSIĘBIORCZOŚĆ – dotacje na rozpoczęcie działalności gospodarczej</w:t>
      </w:r>
      <w:r>
        <w:rPr>
          <w:rFonts w:ascii="Calibri" w:hAnsi="Calibri"/>
        </w:rPr>
        <w:t>” współfinansowane przez Unię Europejską w ramach Europejskiego Funduszu Społecznego.</w:t>
      </w:r>
    </w:p>
    <w:p w:rsidR="00C96E1A" w:rsidRPr="00631DC2" w:rsidRDefault="00C96E1A" w:rsidP="0057618A">
      <w:pPr>
        <w:autoSpaceDE w:val="0"/>
        <w:autoSpaceDN w:val="0"/>
        <w:adjustRightInd w:val="0"/>
        <w:spacing w:before="60" w:afterLines="60" w:line="312" w:lineRule="auto"/>
        <w:jc w:val="center"/>
        <w:rPr>
          <w:rFonts w:ascii="Calibri" w:hAnsi="Calibri"/>
          <w:bCs/>
          <w:sz w:val="24"/>
          <w:szCs w:val="24"/>
        </w:rPr>
      </w:pPr>
      <w:r>
        <w:rPr>
          <w:rFonts w:ascii="Calibri" w:hAnsi="Calibri"/>
          <w:b/>
        </w:rPr>
        <w:t>Beneficjent</w:t>
      </w:r>
      <w:r>
        <w:rPr>
          <w:rFonts w:ascii="Calibri" w:hAnsi="Calibri"/>
        </w:rPr>
        <w:t xml:space="preserve"> – podmiot realizujący Projekt: </w:t>
      </w:r>
      <w:r w:rsidR="00631DC2" w:rsidRPr="00631DC2">
        <w:rPr>
          <w:rFonts w:ascii="Calibri" w:hAnsi="Calibri"/>
          <w:bCs/>
          <w:sz w:val="24"/>
          <w:szCs w:val="24"/>
        </w:rPr>
        <w:t>BRC CONSULTING Renata Różycka</w:t>
      </w:r>
    </w:p>
    <w:p w:rsidR="00C96E1A" w:rsidRDefault="00C96E1A" w:rsidP="001C1BC2">
      <w:pPr>
        <w:numPr>
          <w:ilvl w:val="0"/>
          <w:numId w:val="39"/>
        </w:numPr>
        <w:spacing w:after="0" w:line="240" w:lineRule="auto"/>
        <w:ind w:left="426" w:right="2" w:hanging="426"/>
        <w:jc w:val="both"/>
        <w:rPr>
          <w:rFonts w:ascii="Calibri" w:eastAsia="Calibri" w:hAnsi="Calibri" w:cs="Calibri"/>
          <w:b/>
        </w:rPr>
      </w:pPr>
      <w:r>
        <w:rPr>
          <w:rFonts w:ascii="Calibri" w:eastAsia="Calibri" w:hAnsi="Calibri" w:cs="Calibri"/>
          <w:b/>
        </w:rPr>
        <w:t xml:space="preserve">Kandydat – </w:t>
      </w:r>
      <w:r>
        <w:rPr>
          <w:rFonts w:ascii="Calibri" w:eastAsia="Calibri" w:hAnsi="Calibri" w:cs="Calibri"/>
        </w:rPr>
        <w:t>osoba, która złożyła Formularz rekrutacyjny i ubiega się o udział w Projekcie.</w:t>
      </w:r>
      <w:r>
        <w:rPr>
          <w:rFonts w:ascii="Calibri" w:eastAsia="Calibri" w:hAnsi="Calibri" w:cs="Calibri"/>
          <w:b/>
        </w:rPr>
        <w:t xml:space="preserve"> </w:t>
      </w:r>
    </w:p>
    <w:p w:rsidR="00C96E1A" w:rsidRDefault="00C96E1A" w:rsidP="001C1BC2">
      <w:pPr>
        <w:numPr>
          <w:ilvl w:val="0"/>
          <w:numId w:val="39"/>
        </w:numPr>
        <w:spacing w:after="0" w:line="240" w:lineRule="auto"/>
        <w:ind w:left="426" w:right="2" w:hanging="426"/>
        <w:jc w:val="both"/>
        <w:rPr>
          <w:rFonts w:ascii="Calibri" w:eastAsia="Calibri" w:hAnsi="Calibri" w:cs="Calibri"/>
          <w:b/>
        </w:rPr>
      </w:pPr>
      <w:r>
        <w:rPr>
          <w:rFonts w:ascii="Calibri" w:eastAsia="Calibri" w:hAnsi="Calibri" w:cs="Calibri"/>
          <w:b/>
        </w:rPr>
        <w:t xml:space="preserve">Uczestnik Projektu – </w:t>
      </w:r>
      <w:r>
        <w:rPr>
          <w:rFonts w:ascii="Calibri" w:eastAsia="Calibri" w:hAnsi="Calibri" w:cs="Calibri"/>
        </w:rPr>
        <w:t>Kandydat/Kandydatka, który/-a zo</w:t>
      </w:r>
      <w:r w:rsidR="00C70E61">
        <w:rPr>
          <w:rFonts w:ascii="Calibri" w:eastAsia="Calibri" w:hAnsi="Calibri" w:cs="Calibri"/>
        </w:rPr>
        <w:t>stał/-a wybrany/-a do udziału w </w:t>
      </w:r>
      <w:r>
        <w:rPr>
          <w:rFonts w:ascii="Calibri" w:eastAsia="Calibri" w:hAnsi="Calibri" w:cs="Calibri"/>
        </w:rPr>
        <w:t>Projekcie w wyniku procedury rekrutacyjnej, znalazł/-a się na ostatecznej liście Uczestników Projektu.</w:t>
      </w:r>
    </w:p>
    <w:p w:rsidR="00C96E1A" w:rsidRDefault="00C96E1A" w:rsidP="001C1BC2">
      <w:pPr>
        <w:numPr>
          <w:ilvl w:val="0"/>
          <w:numId w:val="39"/>
        </w:numPr>
        <w:spacing w:after="0" w:line="240" w:lineRule="auto"/>
        <w:ind w:left="426" w:right="2" w:hanging="426"/>
        <w:jc w:val="both"/>
        <w:rPr>
          <w:rFonts w:ascii="Calibri" w:eastAsia="Calibri" w:hAnsi="Calibri" w:cs="Calibri"/>
        </w:rPr>
      </w:pPr>
      <w:r>
        <w:rPr>
          <w:rFonts w:ascii="Calibri" w:eastAsia="Calibri" w:hAnsi="Calibri" w:cs="Calibri"/>
          <w:b/>
        </w:rPr>
        <w:t>Doradztwo (indywidualne/grupowe</w:t>
      </w:r>
      <w:r>
        <w:rPr>
          <w:rFonts w:ascii="Calibri" w:eastAsia="Calibri" w:hAnsi="Calibri" w:cs="Calibri"/>
        </w:rPr>
        <w:t xml:space="preserve">) - usługa udzielona uczestnikowi/om projektu, której celem jest rozwiązanie lub przedstawienie propozycji rozwiązania konkretnego problemu oraz opracowanie i/lub wdrożenie rozwiązań zaproponowanych przez osobę lub podmiot udzielający usługi doradczej; </w:t>
      </w:r>
    </w:p>
    <w:p w:rsidR="00C96E1A" w:rsidRDefault="00C96E1A" w:rsidP="001C1BC2">
      <w:pPr>
        <w:numPr>
          <w:ilvl w:val="0"/>
          <w:numId w:val="39"/>
        </w:numPr>
        <w:spacing w:after="0" w:line="240" w:lineRule="auto"/>
        <w:ind w:left="425" w:hanging="425"/>
        <w:contextualSpacing/>
        <w:jc w:val="both"/>
        <w:rPr>
          <w:rFonts w:ascii="Calibri" w:eastAsia="Calibri" w:hAnsi="Calibri" w:cs="Calibri"/>
        </w:rPr>
      </w:pPr>
      <w:r>
        <w:rPr>
          <w:rFonts w:ascii="Calibri" w:eastAsia="Calibri" w:hAnsi="Calibri" w:cs="Calibri"/>
          <w:b/>
        </w:rPr>
        <w:t>Rozpoczęcie działalności gospodarczej</w:t>
      </w:r>
      <w:r>
        <w:rPr>
          <w:rFonts w:ascii="Calibri" w:eastAsia="Calibri" w:hAnsi="Calibri" w:cs="Calibri"/>
        </w:rPr>
        <w:t xml:space="preserve"> – za dzień rozpoczęcia działalności należy uznać dzień rozpoczęcia wskazany we wpisie do Ewidencji Działalności Gospodarczej lub Krajowego Rejestru Sądowego; </w:t>
      </w:r>
    </w:p>
    <w:p w:rsidR="00542820" w:rsidRDefault="00542820" w:rsidP="001C1BC2">
      <w:pPr>
        <w:numPr>
          <w:ilvl w:val="0"/>
          <w:numId w:val="39"/>
        </w:numPr>
        <w:spacing w:after="0" w:line="240" w:lineRule="auto"/>
        <w:ind w:left="425" w:hanging="425"/>
        <w:contextualSpacing/>
        <w:jc w:val="both"/>
        <w:rPr>
          <w:rFonts w:ascii="Calibri" w:eastAsia="Calibri" w:hAnsi="Calibri" w:cs="Calibri"/>
        </w:rPr>
      </w:pPr>
      <w:r>
        <w:rPr>
          <w:rFonts w:ascii="Calibri" w:eastAsia="Calibri" w:hAnsi="Calibri" w:cs="Calibri"/>
          <w:b/>
        </w:rPr>
        <w:lastRenderedPageBreak/>
        <w:t xml:space="preserve">IP RPO WD </w:t>
      </w:r>
      <w:r>
        <w:rPr>
          <w:rFonts w:ascii="Calibri" w:eastAsia="Calibri" w:hAnsi="Calibri" w:cs="Calibri"/>
        </w:rPr>
        <w:t>– Instytucja Pośrednicząca tj. Dolnośląski Wojewódzki Urząd Pracy.</w:t>
      </w:r>
    </w:p>
    <w:p w:rsidR="00542820" w:rsidRDefault="00542820" w:rsidP="001C1BC2">
      <w:pPr>
        <w:numPr>
          <w:ilvl w:val="0"/>
          <w:numId w:val="39"/>
        </w:numPr>
        <w:spacing w:after="0" w:line="240" w:lineRule="auto"/>
        <w:ind w:left="425" w:hanging="425"/>
        <w:contextualSpacing/>
        <w:jc w:val="both"/>
        <w:rPr>
          <w:rFonts w:ascii="Calibri" w:eastAsia="Calibri" w:hAnsi="Calibri" w:cs="Calibri"/>
        </w:rPr>
      </w:pPr>
      <w:r>
        <w:rPr>
          <w:rFonts w:ascii="Calibri" w:eastAsia="Calibri" w:hAnsi="Calibri" w:cs="Calibri"/>
          <w:b/>
        </w:rPr>
        <w:t xml:space="preserve">KOW </w:t>
      </w:r>
      <w:r>
        <w:rPr>
          <w:rFonts w:ascii="Calibri" w:eastAsia="Calibri" w:hAnsi="Calibri" w:cs="Calibri"/>
        </w:rPr>
        <w:t xml:space="preserve">– Komisja Oceny Wniosków – komisja </w:t>
      </w:r>
      <w:r w:rsidR="00201F71">
        <w:rPr>
          <w:rFonts w:ascii="Calibri" w:eastAsia="Calibri" w:hAnsi="Calibri" w:cs="Calibri"/>
        </w:rPr>
        <w:t xml:space="preserve">oceniająca wnioski </w:t>
      </w:r>
      <w:r>
        <w:rPr>
          <w:rFonts w:ascii="Calibri" w:eastAsia="Calibri" w:hAnsi="Calibri" w:cs="Calibri"/>
        </w:rPr>
        <w:t xml:space="preserve">powołana przez </w:t>
      </w:r>
      <w:r w:rsidR="00C70E61">
        <w:rPr>
          <w:rFonts w:ascii="Calibri" w:eastAsia="Calibri" w:hAnsi="Calibri" w:cs="Calibri"/>
        </w:rPr>
        <w:t>Beneficjenta, w </w:t>
      </w:r>
      <w:r w:rsidR="00201F71">
        <w:rPr>
          <w:rFonts w:ascii="Calibri" w:eastAsia="Calibri" w:hAnsi="Calibri" w:cs="Calibri"/>
        </w:rPr>
        <w:t xml:space="preserve">skład której wchodzą eksperci przez niego powołani. </w:t>
      </w:r>
    </w:p>
    <w:p w:rsidR="007C4C9E" w:rsidRPr="00CC370B" w:rsidRDefault="00CC370B" w:rsidP="0057618A">
      <w:pPr>
        <w:numPr>
          <w:ilvl w:val="0"/>
          <w:numId w:val="39"/>
        </w:numPr>
        <w:autoSpaceDE w:val="0"/>
        <w:autoSpaceDN w:val="0"/>
        <w:adjustRightInd w:val="0"/>
        <w:spacing w:before="60" w:afterLines="60" w:line="312" w:lineRule="auto"/>
        <w:ind w:left="425" w:hanging="425"/>
        <w:contextualSpacing/>
        <w:jc w:val="both"/>
        <w:rPr>
          <w:rFonts w:ascii="Calibri" w:hAnsi="Calibri"/>
          <w:b/>
          <w:bCs/>
        </w:rPr>
      </w:pPr>
      <w:r w:rsidRPr="00CC370B">
        <w:rPr>
          <w:rFonts w:ascii="Calibri" w:eastAsia="Calibri" w:hAnsi="Calibri" w:cs="Calibri"/>
          <w:b/>
        </w:rPr>
        <w:t xml:space="preserve">Pomoc </w:t>
      </w:r>
      <w:r w:rsidRPr="00CC370B">
        <w:rPr>
          <w:rFonts w:ascii="Calibri" w:eastAsia="Calibri" w:hAnsi="Calibri" w:cs="Calibri"/>
          <w:b/>
          <w:i/>
        </w:rPr>
        <w:t>de minimis</w:t>
      </w:r>
      <w:r w:rsidRPr="00CC370B">
        <w:rPr>
          <w:rFonts w:ascii="Calibri" w:eastAsia="Calibri" w:hAnsi="Calibri" w:cs="Calibri"/>
          <w:b/>
        </w:rPr>
        <w:t xml:space="preserve"> </w:t>
      </w:r>
      <w:r w:rsidRPr="00CC370B">
        <w:rPr>
          <w:rFonts w:ascii="Calibri" w:eastAsia="Calibri" w:hAnsi="Calibri" w:cs="Calibri"/>
        </w:rPr>
        <w:t xml:space="preserve">- </w:t>
      </w:r>
      <w:r w:rsidRPr="00CF1A56">
        <w:rPr>
          <w:color w:val="000000" w:themeColor="text1"/>
        </w:rPr>
        <w:t xml:space="preserve">Pomoc </w:t>
      </w:r>
      <w:r w:rsidRPr="00CF1A56">
        <w:rPr>
          <w:i/>
          <w:color w:val="000000" w:themeColor="text1"/>
        </w:rPr>
        <w:t>de minimis</w:t>
      </w:r>
      <w:r w:rsidRPr="00CF1A56">
        <w:rPr>
          <w:color w:val="000000" w:themeColor="text1"/>
        </w:rPr>
        <w:t xml:space="preserve"> oznacza pomoc publiczną, której ogólna kwota przyznana dowolnemu podmiotowi gospodarczemu nie przekracza 200 tys. euro w dowolnie ustalonym okresie trzech lat budżetowych (100 tys. euro w sektorze transportu drogowego). Pułapy te stosuje się bez względu na formę i cel pomocy </w:t>
      </w:r>
      <w:r w:rsidRPr="00CF1A56">
        <w:rPr>
          <w:i/>
          <w:color w:val="000000" w:themeColor="text1"/>
        </w:rPr>
        <w:t>de minimis</w:t>
      </w:r>
      <w:r w:rsidRPr="00CF1A56">
        <w:rPr>
          <w:color w:val="000000" w:themeColor="text1"/>
        </w:rPr>
        <w:t>, a także bez względu na to, czy jest ona w całości lub w części finansowana z środków unijnych.</w:t>
      </w:r>
      <w:r w:rsidRPr="00CC370B">
        <w:rPr>
          <w:color w:val="2F2F2F"/>
        </w:rPr>
        <w:t xml:space="preserve"> </w:t>
      </w:r>
    </w:p>
    <w:p w:rsidR="004834B3" w:rsidRDefault="004834B3" w:rsidP="00C66EB9">
      <w:pPr>
        <w:spacing w:after="120" w:line="276" w:lineRule="auto"/>
        <w:jc w:val="center"/>
        <w:rPr>
          <w:rFonts w:ascii="Calibri" w:hAnsi="Calibri"/>
          <w:b/>
          <w:sz w:val="28"/>
          <w:szCs w:val="28"/>
        </w:rPr>
      </w:pPr>
    </w:p>
    <w:p w:rsidR="004834B3" w:rsidRDefault="004834B3" w:rsidP="00C66EB9">
      <w:pPr>
        <w:spacing w:after="120" w:line="276" w:lineRule="auto"/>
        <w:jc w:val="center"/>
        <w:rPr>
          <w:rFonts w:ascii="Calibri" w:hAnsi="Calibri"/>
          <w:b/>
          <w:sz w:val="28"/>
          <w:szCs w:val="28"/>
        </w:rPr>
      </w:pPr>
    </w:p>
    <w:p w:rsidR="00B1602E" w:rsidRDefault="00CB7C9C" w:rsidP="00C66EB9">
      <w:pPr>
        <w:spacing w:after="120" w:line="276" w:lineRule="auto"/>
        <w:jc w:val="center"/>
        <w:rPr>
          <w:rFonts w:ascii="Calibri" w:hAnsi="Calibri"/>
          <w:b/>
          <w:sz w:val="28"/>
          <w:szCs w:val="28"/>
        </w:rPr>
      </w:pPr>
      <w:r>
        <w:rPr>
          <w:rFonts w:ascii="Calibri" w:hAnsi="Calibri"/>
          <w:b/>
          <w:sz w:val="28"/>
          <w:szCs w:val="28"/>
        </w:rPr>
        <w:t>§1</w:t>
      </w:r>
    </w:p>
    <w:p w:rsidR="00CB7C9C" w:rsidRDefault="00CB7C9C" w:rsidP="00024F54">
      <w:pPr>
        <w:spacing w:after="0" w:line="276" w:lineRule="auto"/>
        <w:jc w:val="center"/>
        <w:rPr>
          <w:rFonts w:ascii="Calibri" w:hAnsi="Calibri"/>
          <w:b/>
          <w:sz w:val="24"/>
          <w:szCs w:val="24"/>
        </w:rPr>
      </w:pPr>
      <w:r w:rsidRPr="00CB7C9C">
        <w:rPr>
          <w:rFonts w:ascii="Calibri" w:hAnsi="Calibri"/>
          <w:b/>
          <w:sz w:val="24"/>
          <w:szCs w:val="24"/>
        </w:rPr>
        <w:t>Wsparcie</w:t>
      </w:r>
      <w:r w:rsidR="004834B3">
        <w:rPr>
          <w:rFonts w:ascii="Calibri" w:hAnsi="Calibri"/>
          <w:b/>
          <w:sz w:val="24"/>
          <w:szCs w:val="24"/>
        </w:rPr>
        <w:t xml:space="preserve"> w </w:t>
      </w:r>
      <w:r w:rsidR="004834B3" w:rsidRPr="004834B3">
        <w:rPr>
          <w:rFonts w:ascii="Calibri" w:hAnsi="Calibri"/>
          <w:b/>
          <w:sz w:val="24"/>
          <w:szCs w:val="24"/>
        </w:rPr>
        <w:t xml:space="preserve">Działaniu 8.3 </w:t>
      </w:r>
      <w:r w:rsidR="004834B3" w:rsidRPr="004834B3">
        <w:rPr>
          <w:rFonts w:ascii="Calibri" w:hAnsi="Calibri"/>
          <w:b/>
          <w:i/>
          <w:sz w:val="24"/>
          <w:szCs w:val="24"/>
        </w:rPr>
        <w:t>Samozatrudnienie, przedsiębiorczość oraz tworzenie nowych miejsc pracy</w:t>
      </w:r>
      <w:r w:rsidRPr="00CB7C9C">
        <w:rPr>
          <w:rFonts w:ascii="Calibri" w:hAnsi="Calibri"/>
          <w:b/>
          <w:sz w:val="24"/>
          <w:szCs w:val="24"/>
        </w:rPr>
        <w:t xml:space="preserve"> </w:t>
      </w:r>
      <w:r w:rsidR="00024F54">
        <w:rPr>
          <w:rFonts w:ascii="Calibri" w:hAnsi="Calibri"/>
          <w:b/>
          <w:sz w:val="24"/>
          <w:szCs w:val="24"/>
        </w:rPr>
        <w:t>- i</w:t>
      </w:r>
      <w:r w:rsidRPr="00CB7C9C">
        <w:rPr>
          <w:rFonts w:ascii="Calibri" w:hAnsi="Calibri"/>
          <w:b/>
          <w:sz w:val="24"/>
          <w:szCs w:val="24"/>
        </w:rPr>
        <w:t>nformacje ogólne</w:t>
      </w:r>
    </w:p>
    <w:p w:rsidR="004834B3" w:rsidRPr="00CB7C9C" w:rsidRDefault="004834B3" w:rsidP="00024F54">
      <w:pPr>
        <w:spacing w:after="0" w:line="276" w:lineRule="auto"/>
        <w:jc w:val="center"/>
        <w:rPr>
          <w:rFonts w:ascii="Calibri" w:hAnsi="Calibri"/>
          <w:b/>
          <w:sz w:val="24"/>
          <w:szCs w:val="24"/>
        </w:rPr>
      </w:pPr>
    </w:p>
    <w:p w:rsidR="00367720" w:rsidRDefault="00367720" w:rsidP="004834B3">
      <w:pPr>
        <w:pStyle w:val="Akapitzlist"/>
        <w:numPr>
          <w:ilvl w:val="0"/>
          <w:numId w:val="1"/>
        </w:numPr>
        <w:jc w:val="both"/>
        <w:rPr>
          <w:rFonts w:ascii="Calibri" w:hAnsi="Calibri"/>
        </w:rPr>
      </w:pPr>
      <w:r w:rsidRPr="00367720">
        <w:rPr>
          <w:rFonts w:ascii="Calibri" w:hAnsi="Calibri"/>
        </w:rPr>
        <w:t xml:space="preserve">Niniejszy dokument ma na celu </w:t>
      </w:r>
      <w:r w:rsidR="00E20E1C">
        <w:rPr>
          <w:rFonts w:ascii="Calibri" w:hAnsi="Calibri"/>
        </w:rPr>
        <w:t>przedstawić szczegółowe zas</w:t>
      </w:r>
      <w:r w:rsidR="004939FA">
        <w:rPr>
          <w:rFonts w:ascii="Calibri" w:hAnsi="Calibri"/>
        </w:rPr>
        <w:t>ady rekrutacji i uczestnictwa w </w:t>
      </w:r>
      <w:r w:rsidR="00E20E1C">
        <w:rPr>
          <w:rFonts w:ascii="Calibri" w:hAnsi="Calibri"/>
        </w:rPr>
        <w:t>projekcie pn</w:t>
      </w:r>
      <w:r w:rsidR="00631DC2">
        <w:rPr>
          <w:rFonts w:ascii="Calibri" w:hAnsi="Calibri"/>
        </w:rPr>
        <w:t>. „</w:t>
      </w:r>
      <w:r w:rsidR="00631DC2" w:rsidRPr="00631DC2">
        <w:rPr>
          <w:rFonts w:ascii="Calibri" w:hAnsi="Calibri"/>
          <w:bCs/>
          <w:sz w:val="24"/>
          <w:szCs w:val="24"/>
        </w:rPr>
        <w:t>KIERUNEK PRZEDSIĘBIORCZOŚĆ – dotacje na rozpoczęcie działalności gospodarczej</w:t>
      </w:r>
      <w:r w:rsidR="00631DC2">
        <w:rPr>
          <w:rFonts w:ascii="Calibri" w:hAnsi="Calibri"/>
          <w:bCs/>
          <w:sz w:val="24"/>
          <w:szCs w:val="24"/>
        </w:rPr>
        <w:t>”,</w:t>
      </w:r>
      <w:r w:rsidR="00E20E1C" w:rsidRPr="008619E6">
        <w:rPr>
          <w:rFonts w:ascii="Calibri" w:hAnsi="Calibri"/>
          <w:color w:val="E36C0A" w:themeColor="accent6" w:themeShade="BF"/>
        </w:rPr>
        <w:t xml:space="preserve"> </w:t>
      </w:r>
      <w:r w:rsidR="00E20E1C">
        <w:rPr>
          <w:rFonts w:ascii="Calibri" w:hAnsi="Calibri"/>
        </w:rPr>
        <w:t>którego celem jest wsparcie przeznaczone</w:t>
      </w:r>
      <w:r w:rsidRPr="00367720">
        <w:rPr>
          <w:rFonts w:ascii="Calibri" w:hAnsi="Calibri"/>
        </w:rPr>
        <w:t xml:space="preserve"> dla osób zamierzających </w:t>
      </w:r>
      <w:r>
        <w:rPr>
          <w:rFonts w:ascii="Calibri" w:hAnsi="Calibri"/>
        </w:rPr>
        <w:t>założyć</w:t>
      </w:r>
      <w:r w:rsidRPr="00367720">
        <w:rPr>
          <w:rFonts w:ascii="Calibri" w:hAnsi="Calibri"/>
        </w:rPr>
        <w:t xml:space="preserve"> działalność gospodarczą </w:t>
      </w:r>
      <w:r>
        <w:rPr>
          <w:rFonts w:ascii="Calibri" w:hAnsi="Calibri"/>
        </w:rPr>
        <w:t xml:space="preserve">w ramach Działania 8.3 </w:t>
      </w:r>
      <w:r w:rsidRPr="00DB19EA">
        <w:rPr>
          <w:rFonts w:ascii="Calibri" w:hAnsi="Calibri"/>
          <w:i/>
        </w:rPr>
        <w:t>Samozatrudnienie, przedsiębiorczość oraz tworzenie nowych miejsc pracy</w:t>
      </w:r>
      <w:r w:rsidR="00CD66B3" w:rsidRPr="00DB19EA">
        <w:rPr>
          <w:rFonts w:ascii="Calibri" w:hAnsi="Calibri"/>
          <w:i/>
        </w:rPr>
        <w:t xml:space="preserve"> Priorytetu 8</w:t>
      </w:r>
      <w:r w:rsidRPr="00DB19EA">
        <w:rPr>
          <w:rFonts w:ascii="Calibri" w:hAnsi="Calibri"/>
          <w:i/>
        </w:rPr>
        <w:t xml:space="preserve"> Rynek pracy Regionalnego Programu Operacyjnego Województwa Dolnośląskiego 2014-2020</w:t>
      </w:r>
      <w:r w:rsidRPr="00367720">
        <w:rPr>
          <w:rFonts w:ascii="Calibri" w:hAnsi="Calibri"/>
        </w:rPr>
        <w:t xml:space="preserve">. </w:t>
      </w:r>
    </w:p>
    <w:p w:rsidR="001116B6" w:rsidRPr="0057618A" w:rsidRDefault="00367720" w:rsidP="004834B3">
      <w:pPr>
        <w:pStyle w:val="Akapitzlist"/>
        <w:numPr>
          <w:ilvl w:val="0"/>
          <w:numId w:val="1"/>
        </w:numPr>
        <w:spacing w:line="276" w:lineRule="auto"/>
        <w:jc w:val="both"/>
        <w:rPr>
          <w:rFonts w:ascii="Calibri" w:hAnsi="Calibri"/>
        </w:rPr>
      </w:pPr>
      <w:r w:rsidRPr="0057618A">
        <w:rPr>
          <w:rFonts w:ascii="Calibri" w:hAnsi="Calibri"/>
        </w:rPr>
        <w:t xml:space="preserve">Ogólne zasady realizacji projektów wyznaczają </w:t>
      </w:r>
      <w:r w:rsidR="00B44616" w:rsidRPr="0057618A">
        <w:rPr>
          <w:rFonts w:ascii="Calibri" w:hAnsi="Calibri"/>
        </w:rPr>
        <w:t xml:space="preserve">akty prawne i </w:t>
      </w:r>
      <w:r w:rsidRPr="0057618A">
        <w:rPr>
          <w:rFonts w:ascii="Calibri" w:hAnsi="Calibri"/>
        </w:rPr>
        <w:t xml:space="preserve">dokumenty programowe, </w:t>
      </w:r>
      <w:r w:rsidR="00CD66B3" w:rsidRPr="0057618A">
        <w:rPr>
          <w:rFonts w:ascii="Calibri" w:hAnsi="Calibri"/>
        </w:rPr>
        <w:br/>
      </w:r>
      <w:r w:rsidRPr="0057618A">
        <w:rPr>
          <w:rFonts w:ascii="Calibri" w:hAnsi="Calibri"/>
        </w:rPr>
        <w:t>tj</w:t>
      </w:r>
      <w:r w:rsidR="00757411" w:rsidRPr="0057618A">
        <w:rPr>
          <w:rFonts w:ascii="Calibri" w:hAnsi="Calibri"/>
        </w:rPr>
        <w:t>.</w:t>
      </w:r>
      <w:r w:rsidR="00B44616" w:rsidRPr="0057618A">
        <w:rPr>
          <w:rFonts w:ascii="Calibri" w:hAnsi="Calibri"/>
        </w:rPr>
        <w:t xml:space="preserve"> </w:t>
      </w:r>
      <w:r w:rsidR="00540A3D" w:rsidRPr="0057618A">
        <w:rPr>
          <w:rFonts w:ascii="Calibri" w:hAnsi="Calibri"/>
        </w:rPr>
        <w:t xml:space="preserve">Regionalny </w:t>
      </w:r>
      <w:r w:rsidRPr="0057618A">
        <w:rPr>
          <w:rFonts w:ascii="Calibri" w:hAnsi="Calibri"/>
        </w:rPr>
        <w:t xml:space="preserve">Program Operacyjny </w:t>
      </w:r>
      <w:r w:rsidR="00540A3D" w:rsidRPr="0057618A">
        <w:rPr>
          <w:rFonts w:ascii="Calibri" w:hAnsi="Calibri"/>
        </w:rPr>
        <w:t>Wojew</w:t>
      </w:r>
      <w:r w:rsidR="00757411" w:rsidRPr="0057618A">
        <w:rPr>
          <w:rFonts w:ascii="Calibri" w:hAnsi="Calibri"/>
        </w:rPr>
        <w:t>ództwa Dolnośląskiego 2014-2020</w:t>
      </w:r>
      <w:r w:rsidRPr="0057618A">
        <w:rPr>
          <w:rFonts w:ascii="Calibri" w:hAnsi="Calibri"/>
        </w:rPr>
        <w:t>, Szczegółowy Opis</w:t>
      </w:r>
      <w:r w:rsidR="00540A3D" w:rsidRPr="0057618A">
        <w:rPr>
          <w:rFonts w:ascii="Calibri" w:hAnsi="Calibri"/>
        </w:rPr>
        <w:t xml:space="preserve"> </w:t>
      </w:r>
      <w:r w:rsidR="00B44616" w:rsidRPr="0057618A">
        <w:rPr>
          <w:rFonts w:ascii="Calibri" w:hAnsi="Calibri"/>
        </w:rPr>
        <w:t>Osi Priorytetowych Regionalnego Programu Operacyjnego Województwa Dolnośląskiego 2014-2020</w:t>
      </w:r>
      <w:r w:rsidR="00757411" w:rsidRPr="0057618A">
        <w:rPr>
          <w:rFonts w:ascii="Calibri" w:hAnsi="Calibri"/>
        </w:rPr>
        <w:t>,</w:t>
      </w:r>
      <w:r w:rsidR="00B44616" w:rsidRPr="0057618A">
        <w:rPr>
          <w:rFonts w:ascii="Calibri" w:hAnsi="Calibri"/>
        </w:rPr>
        <w:t xml:space="preserve"> </w:t>
      </w:r>
      <w:r w:rsidRPr="0057618A">
        <w:rPr>
          <w:rFonts w:ascii="Calibri" w:hAnsi="Calibri"/>
        </w:rPr>
        <w:t xml:space="preserve">wytyczne horyzontalne i szczegółowe Ministra </w:t>
      </w:r>
      <w:r w:rsidR="007C4C9E" w:rsidRPr="0057618A">
        <w:rPr>
          <w:rFonts w:ascii="Calibri" w:hAnsi="Calibri"/>
        </w:rPr>
        <w:t xml:space="preserve">Rozwoju. </w:t>
      </w:r>
      <w:r w:rsidRPr="0057618A">
        <w:rPr>
          <w:rFonts w:ascii="Calibri" w:hAnsi="Calibri"/>
        </w:rPr>
        <w:t xml:space="preserve">Niektóre z form wsparcia, będących przedmiotem niniejszego dokumentu, stanowią pomoc publiczną i muszą być realizowane na zasadach pomocy </w:t>
      </w:r>
      <w:r w:rsidRPr="0057618A">
        <w:rPr>
          <w:rFonts w:ascii="Calibri" w:hAnsi="Calibri"/>
          <w:i/>
        </w:rPr>
        <w:t>de minimis</w:t>
      </w:r>
      <w:r w:rsidRPr="0057618A">
        <w:rPr>
          <w:rFonts w:ascii="Calibri" w:hAnsi="Calibri"/>
        </w:rPr>
        <w:t xml:space="preserve"> określonych w przepisach Unii Europejskiej </w:t>
      </w:r>
      <w:r w:rsidR="006F3FE8" w:rsidRPr="0057618A">
        <w:rPr>
          <w:rFonts w:ascii="Calibri" w:hAnsi="Calibri"/>
        </w:rPr>
        <w:br/>
      </w:r>
      <w:r w:rsidRPr="0057618A">
        <w:rPr>
          <w:rFonts w:ascii="Calibri" w:hAnsi="Calibri"/>
        </w:rPr>
        <w:t>i prawodawstwie krajowym.</w:t>
      </w:r>
    </w:p>
    <w:p w:rsidR="00EC7169" w:rsidRPr="0057618A" w:rsidRDefault="0000728C" w:rsidP="00EC7169">
      <w:pPr>
        <w:pStyle w:val="Akapitzlist"/>
        <w:numPr>
          <w:ilvl w:val="0"/>
          <w:numId w:val="1"/>
        </w:numPr>
        <w:spacing w:line="276" w:lineRule="auto"/>
        <w:jc w:val="both"/>
        <w:rPr>
          <w:rFonts w:ascii="Calibri" w:hAnsi="Calibri"/>
        </w:rPr>
      </w:pPr>
      <w:r w:rsidRPr="0057618A">
        <w:rPr>
          <w:rFonts w:ascii="Calibri" w:hAnsi="Calibri" w:cs="Arial"/>
        </w:rPr>
        <w:t>Wsparcie w Działaniu 8.3</w:t>
      </w:r>
      <w:r w:rsidR="006D3BA7" w:rsidRPr="0057618A">
        <w:rPr>
          <w:rFonts w:ascii="Calibri" w:hAnsi="Calibri" w:cs="Arial"/>
        </w:rPr>
        <w:t xml:space="preserve"> obejmuje</w:t>
      </w:r>
      <w:r w:rsidR="00F313D6" w:rsidRPr="0057618A">
        <w:rPr>
          <w:rFonts w:ascii="Calibri" w:hAnsi="Calibri" w:cs="Arial"/>
        </w:rPr>
        <w:t>:</w:t>
      </w:r>
    </w:p>
    <w:p w:rsidR="00C558BB" w:rsidRPr="0057618A" w:rsidRDefault="00C558BB" w:rsidP="001C1BC2">
      <w:pPr>
        <w:pStyle w:val="Akapitzlist"/>
        <w:numPr>
          <w:ilvl w:val="0"/>
          <w:numId w:val="33"/>
        </w:numPr>
        <w:spacing w:after="0" w:line="276" w:lineRule="auto"/>
        <w:ind w:left="426"/>
        <w:jc w:val="both"/>
        <w:rPr>
          <w:rFonts w:ascii="Calibri" w:hAnsi="Calibri"/>
        </w:rPr>
      </w:pPr>
      <w:r w:rsidRPr="0057618A">
        <w:rPr>
          <w:rFonts w:ascii="Calibri" w:hAnsi="Calibri"/>
          <w:b/>
          <w:bCs/>
        </w:rPr>
        <w:t xml:space="preserve">Przyznanie środków finansowych na rozwój przedsiębiorczości </w:t>
      </w:r>
      <w:r w:rsidRPr="0057618A">
        <w:rPr>
          <w:rFonts w:ascii="Calibri" w:hAnsi="Calibri"/>
          <w:bCs/>
        </w:rPr>
        <w:t>–</w:t>
      </w:r>
      <w:r w:rsidR="000D0494" w:rsidRPr="0057618A">
        <w:rPr>
          <w:rFonts w:ascii="Calibri" w:hAnsi="Calibri"/>
          <w:bCs/>
        </w:rPr>
        <w:t xml:space="preserve"> </w:t>
      </w:r>
      <w:r w:rsidRPr="0057618A">
        <w:rPr>
          <w:rFonts w:ascii="Calibri" w:hAnsi="Calibri"/>
          <w:b/>
          <w:bCs/>
        </w:rPr>
        <w:t xml:space="preserve"> </w:t>
      </w:r>
      <w:r w:rsidRPr="0057618A">
        <w:rPr>
          <w:rFonts w:ascii="Calibri" w:hAnsi="Calibri"/>
        </w:rPr>
        <w:t>obejmujące przyznanie środków finansowych przeznaczonych na sfina</w:t>
      </w:r>
      <w:r w:rsidR="000D0494" w:rsidRPr="0057618A">
        <w:rPr>
          <w:rFonts w:ascii="Calibri" w:hAnsi="Calibri"/>
        </w:rPr>
        <w:t xml:space="preserve">nsowanie wydatków związanych </w:t>
      </w:r>
      <w:r w:rsidR="00C70E61" w:rsidRPr="0057618A">
        <w:rPr>
          <w:rFonts w:ascii="Calibri" w:hAnsi="Calibri"/>
        </w:rPr>
        <w:t>z </w:t>
      </w:r>
      <w:r w:rsidRPr="0057618A">
        <w:rPr>
          <w:rFonts w:ascii="Calibri" w:hAnsi="Calibri"/>
        </w:rPr>
        <w:t xml:space="preserve">uruchomieniem działalności gospodarczej. Środki finansowe na rozwój przedsiębiorczości mogą być przyznane tylko tym uczestnikom projektu, którzy </w:t>
      </w:r>
      <w:r w:rsidR="00585CF2" w:rsidRPr="0057618A">
        <w:rPr>
          <w:rFonts w:ascii="Calibri" w:hAnsi="Calibri"/>
        </w:rPr>
        <w:t>uczestniczyli w zajęciach z zakresu doradztwa</w:t>
      </w:r>
      <w:r w:rsidRPr="0057618A">
        <w:rPr>
          <w:rFonts w:ascii="Calibri" w:hAnsi="Calibri"/>
        </w:rPr>
        <w:t xml:space="preserve"> </w:t>
      </w:r>
      <w:r w:rsidR="00585CF2" w:rsidRPr="0057618A">
        <w:rPr>
          <w:rFonts w:ascii="Calibri" w:hAnsi="Calibri"/>
        </w:rPr>
        <w:t>oraz otrzymali pozytywną ocenę z testu podsumowującego</w:t>
      </w:r>
      <w:r w:rsidR="00C70E61" w:rsidRPr="0057618A">
        <w:rPr>
          <w:rFonts w:ascii="Calibri" w:hAnsi="Calibri"/>
        </w:rPr>
        <w:t xml:space="preserve"> wiedzę</w:t>
      </w:r>
      <w:r w:rsidR="00585CF2" w:rsidRPr="0057618A">
        <w:rPr>
          <w:rFonts w:ascii="Calibri" w:hAnsi="Calibri"/>
        </w:rPr>
        <w:t xml:space="preserve"> </w:t>
      </w:r>
      <w:r w:rsidR="00C70E61" w:rsidRPr="0057618A">
        <w:rPr>
          <w:rFonts w:ascii="Calibri" w:hAnsi="Calibri"/>
        </w:rPr>
        <w:t xml:space="preserve">z zakresu szkolenia (etap szkoleniowo-doradczy) </w:t>
      </w:r>
      <w:r w:rsidRPr="0057618A">
        <w:rPr>
          <w:rFonts w:ascii="Calibri" w:hAnsi="Calibri"/>
        </w:rPr>
        <w:t>w projekcie realizowanym w ramach Działania 8.3</w:t>
      </w:r>
      <w:r w:rsidR="00C70E61" w:rsidRPr="0057618A">
        <w:rPr>
          <w:rFonts w:ascii="Calibri" w:hAnsi="Calibri"/>
        </w:rPr>
        <w:t>, a także</w:t>
      </w:r>
      <w:r w:rsidRPr="0057618A">
        <w:rPr>
          <w:rFonts w:ascii="Calibri" w:hAnsi="Calibri"/>
        </w:rPr>
        <w:t xml:space="preserve"> zarejestrowali działalność gospodarczą. Szczegółowe zasady przyznawania środków finansowych na rozwój przedsiębiorczości opisano w dalszej części niniejszego dokumentu.</w:t>
      </w:r>
    </w:p>
    <w:p w:rsidR="004834B3" w:rsidRPr="0057618A" w:rsidRDefault="001116B6" w:rsidP="001C1BC2">
      <w:pPr>
        <w:pStyle w:val="Akapitzlist"/>
        <w:numPr>
          <w:ilvl w:val="0"/>
          <w:numId w:val="33"/>
        </w:numPr>
        <w:spacing w:after="0" w:line="276" w:lineRule="auto"/>
        <w:ind w:left="426"/>
        <w:jc w:val="both"/>
        <w:rPr>
          <w:rFonts w:ascii="Calibri" w:hAnsi="Calibri"/>
        </w:rPr>
      </w:pPr>
      <w:r w:rsidRPr="0057618A">
        <w:rPr>
          <w:rFonts w:ascii="Calibri" w:hAnsi="Calibri"/>
          <w:b/>
          <w:bCs/>
        </w:rPr>
        <w:t xml:space="preserve">Wsparcie pomostowe </w:t>
      </w:r>
      <w:r w:rsidRPr="0057618A">
        <w:rPr>
          <w:rFonts w:ascii="Calibri" w:hAnsi="Calibri"/>
          <w:bCs/>
        </w:rPr>
        <w:t>–</w:t>
      </w:r>
      <w:r w:rsidRPr="0057618A">
        <w:rPr>
          <w:rFonts w:ascii="Calibri" w:hAnsi="Calibri"/>
          <w:b/>
          <w:bCs/>
        </w:rPr>
        <w:t xml:space="preserve"> </w:t>
      </w:r>
      <w:r w:rsidRPr="0057618A">
        <w:rPr>
          <w:rFonts w:ascii="Calibri" w:hAnsi="Calibri"/>
        </w:rPr>
        <w:t xml:space="preserve">obejmujące: </w:t>
      </w:r>
    </w:p>
    <w:p w:rsidR="004834B3" w:rsidRPr="0057618A" w:rsidRDefault="004834B3" w:rsidP="004834B3">
      <w:pPr>
        <w:pStyle w:val="Akapitzlist"/>
        <w:spacing w:after="0" w:line="276" w:lineRule="auto"/>
        <w:ind w:left="284"/>
        <w:jc w:val="both"/>
        <w:rPr>
          <w:rFonts w:ascii="Calibri" w:hAnsi="Calibri"/>
        </w:rPr>
      </w:pPr>
      <w:r w:rsidRPr="0057618A">
        <w:rPr>
          <w:rFonts w:ascii="Calibri" w:hAnsi="Calibri"/>
          <w:b/>
          <w:bCs/>
        </w:rPr>
        <w:t>-</w:t>
      </w:r>
      <w:r w:rsidRPr="0057618A">
        <w:rPr>
          <w:rFonts w:ascii="Calibri" w:hAnsi="Calibri"/>
          <w:u w:val="single"/>
        </w:rPr>
        <w:t xml:space="preserve"> </w:t>
      </w:r>
      <w:r w:rsidR="001116B6" w:rsidRPr="0057618A">
        <w:rPr>
          <w:rFonts w:ascii="Calibri" w:hAnsi="Calibri"/>
          <w:u w:val="single"/>
        </w:rPr>
        <w:t>wsparcie finansowe</w:t>
      </w:r>
      <w:r w:rsidR="001116B6" w:rsidRPr="0057618A">
        <w:rPr>
          <w:rFonts w:ascii="Calibri" w:hAnsi="Calibri"/>
        </w:rPr>
        <w:t xml:space="preserve"> </w:t>
      </w:r>
      <w:r w:rsidR="00C246C9" w:rsidRPr="0057618A">
        <w:rPr>
          <w:rFonts w:ascii="Calibri" w:hAnsi="Calibri"/>
          <w:bCs/>
        </w:rPr>
        <w:t>przez okres od 6 do 12 miesięcy</w:t>
      </w:r>
      <w:r w:rsidR="00C246C9" w:rsidRPr="0057618A">
        <w:rPr>
          <w:rFonts w:ascii="Calibri" w:hAnsi="Calibri"/>
          <w:b/>
          <w:bCs/>
        </w:rPr>
        <w:t xml:space="preserve"> </w:t>
      </w:r>
      <w:r w:rsidR="001116B6" w:rsidRPr="0057618A">
        <w:rPr>
          <w:rFonts w:ascii="Calibri" w:hAnsi="Calibri"/>
        </w:rPr>
        <w:t>w kwocie nie większej niż równowartość minimalnego wynagrodzenia za pr</w:t>
      </w:r>
      <w:r w:rsidRPr="0057618A">
        <w:rPr>
          <w:rFonts w:ascii="Calibri" w:hAnsi="Calibri"/>
        </w:rPr>
        <w:t xml:space="preserve">acę, o którym mowa w przepisach </w:t>
      </w:r>
      <w:r w:rsidR="001116B6" w:rsidRPr="0057618A">
        <w:rPr>
          <w:rFonts w:ascii="Calibri" w:hAnsi="Calibri"/>
        </w:rPr>
        <w:t>o min</w:t>
      </w:r>
      <w:r w:rsidR="00F313D6" w:rsidRPr="0057618A">
        <w:rPr>
          <w:rFonts w:ascii="Calibri" w:hAnsi="Calibri"/>
        </w:rPr>
        <w:t>imalnym wynagrodzeniu za pracę,</w:t>
      </w:r>
      <w:r w:rsidR="001116B6" w:rsidRPr="0057618A">
        <w:rPr>
          <w:rFonts w:ascii="Calibri" w:hAnsi="Calibri"/>
        </w:rPr>
        <w:t xml:space="preserve"> obowiązującego na dzień wypłacenia wsparcia bezzwrotnego; </w:t>
      </w:r>
    </w:p>
    <w:p w:rsidR="00EE65A0" w:rsidRPr="0057618A" w:rsidRDefault="004834B3" w:rsidP="004834B3">
      <w:pPr>
        <w:pStyle w:val="Akapitzlist"/>
        <w:spacing w:after="0" w:line="276" w:lineRule="auto"/>
        <w:ind w:left="284"/>
        <w:jc w:val="both"/>
        <w:rPr>
          <w:rFonts w:ascii="Calibri" w:hAnsi="Calibri"/>
        </w:rPr>
      </w:pPr>
      <w:r w:rsidRPr="0057618A">
        <w:rPr>
          <w:rFonts w:ascii="Calibri" w:hAnsi="Calibri"/>
          <w:b/>
          <w:bCs/>
        </w:rPr>
        <w:lastRenderedPageBreak/>
        <w:t xml:space="preserve">- </w:t>
      </w:r>
      <w:r w:rsidR="001116B6" w:rsidRPr="0057618A">
        <w:rPr>
          <w:rFonts w:ascii="Calibri" w:hAnsi="Calibri"/>
          <w:u w:val="single"/>
        </w:rPr>
        <w:t>szkolenia i doradztwo</w:t>
      </w:r>
      <w:r w:rsidR="001116B6" w:rsidRPr="0057618A">
        <w:rPr>
          <w:rFonts w:ascii="Calibri" w:hAnsi="Calibri"/>
        </w:rPr>
        <w:t xml:space="preserve"> związane z efektywnym wykorzystaniem dotacji, w postaci usług doradczo-szkoleniowych o charakterze specjalistycznym.</w:t>
      </w:r>
    </w:p>
    <w:p w:rsidR="000440A4" w:rsidRPr="0057618A" w:rsidRDefault="00A269A2" w:rsidP="000440A4">
      <w:pPr>
        <w:spacing w:after="0" w:line="276" w:lineRule="auto"/>
        <w:jc w:val="both"/>
        <w:rPr>
          <w:rFonts w:ascii="Calibri" w:hAnsi="Calibri"/>
        </w:rPr>
      </w:pPr>
      <w:r w:rsidRPr="0057618A">
        <w:rPr>
          <w:rFonts w:ascii="Calibri" w:hAnsi="Calibri"/>
        </w:rPr>
        <w:t>4</w:t>
      </w:r>
      <w:r w:rsidR="000A21CF" w:rsidRPr="0057618A">
        <w:rPr>
          <w:rFonts w:ascii="Calibri" w:hAnsi="Calibri"/>
        </w:rPr>
        <w:t>.   Etapy realizacji projektu:</w:t>
      </w:r>
    </w:p>
    <w:p w:rsidR="00D82340" w:rsidRPr="0057618A" w:rsidRDefault="000440A4" w:rsidP="001C1BC2">
      <w:pPr>
        <w:pStyle w:val="Akapitzlist"/>
        <w:numPr>
          <w:ilvl w:val="0"/>
          <w:numId w:val="5"/>
        </w:numPr>
        <w:spacing w:after="0" w:line="276" w:lineRule="auto"/>
        <w:jc w:val="both"/>
        <w:rPr>
          <w:rFonts w:ascii="Calibri" w:hAnsi="Calibri"/>
        </w:rPr>
      </w:pPr>
      <w:r w:rsidRPr="0057618A">
        <w:rPr>
          <w:rFonts w:ascii="Calibri" w:hAnsi="Calibri"/>
          <w:b/>
        </w:rPr>
        <w:t>Rekrutacja</w:t>
      </w:r>
      <w:r w:rsidR="00E81024" w:rsidRPr="0057618A">
        <w:rPr>
          <w:rFonts w:ascii="Calibri" w:hAnsi="Calibri"/>
        </w:rPr>
        <w:t xml:space="preserve"> - </w:t>
      </w:r>
      <w:r w:rsidR="00CE0D11" w:rsidRPr="0057618A">
        <w:rPr>
          <w:rFonts w:ascii="Calibri" w:hAnsi="Calibri"/>
        </w:rPr>
        <w:t xml:space="preserve">nabór </w:t>
      </w:r>
      <w:r w:rsidR="00CE0D11" w:rsidRPr="0057618A">
        <w:rPr>
          <w:rFonts w:ascii="Calibri" w:hAnsi="Calibri"/>
          <w:i/>
        </w:rPr>
        <w:t>Formularzy rekrutacyjnych</w:t>
      </w:r>
      <w:r w:rsidR="00CE0D11" w:rsidRPr="0057618A">
        <w:rPr>
          <w:rFonts w:ascii="Calibri" w:hAnsi="Calibri"/>
        </w:rPr>
        <w:t>, ocena formalna, rozmowa z doradcą zawodowym, ocena merytoryczna, opracowanie listy osób, które</w:t>
      </w:r>
      <w:r w:rsidR="00E20E1C" w:rsidRPr="0057618A">
        <w:rPr>
          <w:rFonts w:ascii="Calibri" w:hAnsi="Calibri"/>
        </w:rPr>
        <w:t xml:space="preserve"> </w:t>
      </w:r>
      <w:r w:rsidR="00CE0D11" w:rsidRPr="0057618A">
        <w:rPr>
          <w:rFonts w:ascii="Calibri" w:hAnsi="Calibri"/>
        </w:rPr>
        <w:t xml:space="preserve">uzyskały pozytywną ocenę </w:t>
      </w:r>
      <w:r w:rsidR="00CE0D11" w:rsidRPr="0057618A">
        <w:rPr>
          <w:rFonts w:ascii="Calibri" w:hAnsi="Calibri"/>
          <w:i/>
        </w:rPr>
        <w:t>Formularzy rekrutacyjnych</w:t>
      </w:r>
      <w:r w:rsidR="00CE0D11" w:rsidRPr="0057618A">
        <w:rPr>
          <w:rFonts w:ascii="Calibri" w:hAnsi="Calibri"/>
        </w:rPr>
        <w:t xml:space="preserve"> i zakwali</w:t>
      </w:r>
      <w:r w:rsidR="00E81024" w:rsidRPr="0057618A">
        <w:rPr>
          <w:rFonts w:ascii="Calibri" w:hAnsi="Calibri"/>
        </w:rPr>
        <w:t xml:space="preserve">fikowały się do </w:t>
      </w:r>
      <w:r w:rsidR="00E20E1C" w:rsidRPr="0057618A">
        <w:rPr>
          <w:rFonts w:ascii="Calibri" w:hAnsi="Calibri"/>
        </w:rPr>
        <w:t xml:space="preserve">udziału w projekcie. </w:t>
      </w:r>
    </w:p>
    <w:p w:rsidR="00D82340" w:rsidRPr="0057618A" w:rsidRDefault="00D82340" w:rsidP="00D82340">
      <w:pPr>
        <w:pStyle w:val="Akapitzlist"/>
        <w:spacing w:after="0" w:line="276" w:lineRule="auto"/>
        <w:jc w:val="both"/>
        <w:rPr>
          <w:rFonts w:ascii="Calibri" w:hAnsi="Calibri"/>
        </w:rPr>
      </w:pPr>
      <w:r w:rsidRPr="0057618A">
        <w:rPr>
          <w:rFonts w:ascii="Calibri" w:hAnsi="Calibri"/>
        </w:rPr>
        <w:t>Analiza predyspozycji Kandydata/Kandydatki odbędzie się w 3 etapach:</w:t>
      </w:r>
    </w:p>
    <w:p w:rsidR="00D82340" w:rsidRPr="0057618A" w:rsidRDefault="00D82340" w:rsidP="00D82340">
      <w:pPr>
        <w:pStyle w:val="Akapitzlist"/>
        <w:spacing w:after="0" w:line="276" w:lineRule="auto"/>
        <w:jc w:val="both"/>
        <w:rPr>
          <w:rFonts w:ascii="Calibri" w:hAnsi="Calibri"/>
        </w:rPr>
      </w:pPr>
      <w:r w:rsidRPr="0057618A">
        <w:rPr>
          <w:rFonts w:ascii="Calibri" w:hAnsi="Calibri"/>
          <w:bCs/>
        </w:rPr>
        <w:t>I etap: ocena formularza rekrutacyjnego pod kątem spełniania kryterium przynależności do grupy docelowej;</w:t>
      </w:r>
    </w:p>
    <w:p w:rsidR="00D82340" w:rsidRPr="0057618A" w:rsidRDefault="00D82340" w:rsidP="00D82340">
      <w:pPr>
        <w:pStyle w:val="Akapitzlist"/>
        <w:spacing w:after="0" w:line="276" w:lineRule="auto"/>
        <w:jc w:val="both"/>
        <w:rPr>
          <w:rFonts w:ascii="Calibri" w:hAnsi="Calibri"/>
        </w:rPr>
      </w:pPr>
      <w:r w:rsidRPr="0057618A">
        <w:rPr>
          <w:rFonts w:ascii="Calibri" w:hAnsi="Calibri"/>
        </w:rPr>
        <w:t>II etap: ocena formularza rekrutacyjnego pod kątem planowanej działalności. Oceniane obszary: sektor/branża, posiadane zasoby i stopień przygotowania inwestycji do realizacji, charakterystyka potencjalnych klientów, charakterystyka konkurencji, spójność wykształcenia/doświadczenia z planowaną działalnością;</w:t>
      </w:r>
    </w:p>
    <w:p w:rsidR="00D82340" w:rsidRPr="0057618A" w:rsidRDefault="00D82340" w:rsidP="00324CBA">
      <w:pPr>
        <w:pStyle w:val="Akapitzlist"/>
        <w:spacing w:after="0" w:line="276" w:lineRule="auto"/>
        <w:jc w:val="both"/>
        <w:rPr>
          <w:rFonts w:ascii="Calibri" w:hAnsi="Calibri"/>
        </w:rPr>
      </w:pPr>
      <w:r w:rsidRPr="0057618A">
        <w:rPr>
          <w:rFonts w:ascii="Calibri" w:hAnsi="Calibri"/>
        </w:rPr>
        <w:t>III etap: diagnoza kompetencji zawodowych i weryfikacja predyspozycji do samodzielnego założenia i prowadzenia działalności gospodarczej. Oceniane obszary:  dynamizm w działaniu, umiejętność planowania działań, zdolności przywódcze, motywacja i inne cechy osobowości.</w:t>
      </w:r>
    </w:p>
    <w:p w:rsidR="00D82340" w:rsidRPr="0057618A" w:rsidRDefault="00D82340" w:rsidP="001C1BC2">
      <w:pPr>
        <w:pStyle w:val="Akapitzlist"/>
        <w:numPr>
          <w:ilvl w:val="0"/>
          <w:numId w:val="5"/>
        </w:numPr>
        <w:spacing w:after="0" w:line="276" w:lineRule="auto"/>
        <w:jc w:val="both"/>
        <w:rPr>
          <w:rFonts w:ascii="Calibri" w:hAnsi="Calibri"/>
        </w:rPr>
      </w:pPr>
      <w:r w:rsidRPr="0057618A">
        <w:rPr>
          <w:rFonts w:ascii="Calibri" w:hAnsi="Calibri"/>
          <w:b/>
        </w:rPr>
        <w:t xml:space="preserve">Szkolenia </w:t>
      </w:r>
      <w:r w:rsidR="00C62532" w:rsidRPr="0057618A">
        <w:rPr>
          <w:rFonts w:ascii="Calibri" w:hAnsi="Calibri"/>
          <w:b/>
        </w:rPr>
        <w:t xml:space="preserve">i doradztwo </w:t>
      </w:r>
      <w:r w:rsidR="00E81024" w:rsidRPr="0057618A">
        <w:rPr>
          <w:rFonts w:ascii="Calibri" w:hAnsi="Calibri"/>
        </w:rPr>
        <w:t>- osoby zakwalifikowane do projektu wezmą udział w s</w:t>
      </w:r>
      <w:r w:rsidR="000A21CF" w:rsidRPr="0057618A">
        <w:rPr>
          <w:rFonts w:ascii="Calibri" w:hAnsi="Calibri"/>
        </w:rPr>
        <w:t>zkoleniu grupowym oraz</w:t>
      </w:r>
      <w:r w:rsidR="00E81024" w:rsidRPr="0057618A">
        <w:rPr>
          <w:rFonts w:ascii="Calibri" w:hAnsi="Calibri"/>
        </w:rPr>
        <w:t xml:space="preserve"> usłudze doradczej umożliwiającej uzyskanie wiedzy  i umiej</w:t>
      </w:r>
      <w:r w:rsidRPr="0057618A">
        <w:rPr>
          <w:rFonts w:ascii="Calibri" w:hAnsi="Calibri"/>
        </w:rPr>
        <w:t xml:space="preserve">ętności niezbędnych do podjęcia </w:t>
      </w:r>
      <w:r w:rsidR="00E81024" w:rsidRPr="0057618A">
        <w:rPr>
          <w:rFonts w:ascii="Calibri" w:hAnsi="Calibri"/>
        </w:rPr>
        <w:t xml:space="preserve">i prowadzenia działalności gospodarczej. Warunkiem ukończenia szkolenia jest uzyskanie </w:t>
      </w:r>
      <w:r w:rsidR="00E67C73" w:rsidRPr="0057618A">
        <w:rPr>
          <w:rFonts w:ascii="Calibri" w:hAnsi="Calibri"/>
        </w:rPr>
        <w:t>zaświadczenia</w:t>
      </w:r>
      <w:r w:rsidR="00E81024" w:rsidRPr="0057618A">
        <w:rPr>
          <w:rFonts w:ascii="Calibri" w:hAnsi="Calibri"/>
        </w:rPr>
        <w:t>.</w:t>
      </w:r>
    </w:p>
    <w:p w:rsidR="00CE0D11" w:rsidRPr="0057618A" w:rsidRDefault="000A21CF" w:rsidP="001C1BC2">
      <w:pPr>
        <w:pStyle w:val="Akapitzlist"/>
        <w:numPr>
          <w:ilvl w:val="0"/>
          <w:numId w:val="5"/>
        </w:numPr>
        <w:spacing w:after="0" w:line="276" w:lineRule="auto"/>
        <w:jc w:val="both"/>
        <w:rPr>
          <w:rFonts w:ascii="Calibri" w:hAnsi="Calibri"/>
        </w:rPr>
      </w:pPr>
      <w:r w:rsidRPr="0057618A">
        <w:rPr>
          <w:rFonts w:ascii="Calibri" w:hAnsi="Calibri"/>
          <w:b/>
        </w:rPr>
        <w:t>Przyznanie środków finansowych na rozwój przedsiębiorczości</w:t>
      </w:r>
      <w:r w:rsidR="0061708E" w:rsidRPr="0057618A">
        <w:rPr>
          <w:rFonts w:ascii="Calibri" w:hAnsi="Calibri"/>
          <w:b/>
        </w:rPr>
        <w:t xml:space="preserve"> </w:t>
      </w:r>
      <w:r w:rsidR="00E81024" w:rsidRPr="0057618A">
        <w:rPr>
          <w:rFonts w:ascii="Calibri" w:hAnsi="Calibri"/>
        </w:rPr>
        <w:t xml:space="preserve">- </w:t>
      </w:r>
      <w:r w:rsidR="00CE0D11" w:rsidRPr="0057618A">
        <w:rPr>
          <w:rFonts w:ascii="Calibri" w:hAnsi="Calibri"/>
        </w:rPr>
        <w:t xml:space="preserve">nabór </w:t>
      </w:r>
      <w:r w:rsidR="00E5659E" w:rsidRPr="0057618A">
        <w:rPr>
          <w:rFonts w:ascii="Calibri" w:hAnsi="Calibri"/>
          <w:i/>
        </w:rPr>
        <w:t>Wniosków</w:t>
      </w:r>
      <w:r w:rsidR="00E5659E" w:rsidRPr="0057618A">
        <w:rPr>
          <w:rFonts w:ascii="Calibri" w:hAnsi="Calibri"/>
          <w:i/>
        </w:rPr>
        <w:br/>
      </w:r>
      <w:r w:rsidR="00CE0D11" w:rsidRPr="0057618A">
        <w:rPr>
          <w:rFonts w:ascii="Calibri" w:hAnsi="Calibri"/>
          <w:i/>
        </w:rPr>
        <w:t xml:space="preserve">o </w:t>
      </w:r>
      <w:r w:rsidR="005A0414" w:rsidRPr="0057618A">
        <w:rPr>
          <w:rFonts w:ascii="Calibri" w:hAnsi="Calibri"/>
          <w:i/>
        </w:rPr>
        <w:t>przyznanie środków finansowych na rozwój przedsiębiorczości</w:t>
      </w:r>
      <w:r w:rsidR="00CE0D11" w:rsidRPr="0057618A">
        <w:rPr>
          <w:rFonts w:ascii="Calibri" w:hAnsi="Calibri"/>
        </w:rPr>
        <w:t>, o</w:t>
      </w:r>
      <w:r w:rsidR="00CD66B3" w:rsidRPr="0057618A">
        <w:rPr>
          <w:rFonts w:ascii="Calibri" w:hAnsi="Calibri"/>
        </w:rPr>
        <w:t>cena formalna i</w:t>
      </w:r>
      <w:r w:rsidR="00CF1A56" w:rsidRPr="0057618A">
        <w:rPr>
          <w:rFonts w:ascii="Calibri" w:hAnsi="Calibri"/>
        </w:rPr>
        <w:t> </w:t>
      </w:r>
      <w:r w:rsidR="00CE0D11" w:rsidRPr="0057618A">
        <w:rPr>
          <w:rFonts w:ascii="Calibri" w:hAnsi="Calibri"/>
        </w:rPr>
        <w:t xml:space="preserve">merytoryczna, ogłoszenie podstawowej listy rankingowej </w:t>
      </w:r>
      <w:r w:rsidR="00C62532" w:rsidRPr="0057618A">
        <w:rPr>
          <w:rFonts w:ascii="Calibri" w:hAnsi="Calibri"/>
        </w:rPr>
        <w:t xml:space="preserve">wniosków, które otrzymały dofinansowanie </w:t>
      </w:r>
      <w:r w:rsidR="00CE0D11" w:rsidRPr="0057618A">
        <w:rPr>
          <w:rFonts w:ascii="Calibri" w:hAnsi="Calibri"/>
        </w:rPr>
        <w:t xml:space="preserve">w ramach </w:t>
      </w:r>
      <w:r w:rsidR="00C62532" w:rsidRPr="0057618A">
        <w:rPr>
          <w:rFonts w:ascii="Calibri" w:hAnsi="Calibri"/>
        </w:rPr>
        <w:t xml:space="preserve">sumy </w:t>
      </w:r>
      <w:r w:rsidR="00CE0D11" w:rsidRPr="0057618A">
        <w:rPr>
          <w:rFonts w:ascii="Calibri" w:hAnsi="Calibri"/>
        </w:rPr>
        <w:t>z ogólnej puli środków finansowych</w:t>
      </w:r>
      <w:r w:rsidR="00C62532" w:rsidRPr="0057618A">
        <w:rPr>
          <w:rFonts w:ascii="Calibri" w:hAnsi="Calibri"/>
        </w:rPr>
        <w:t xml:space="preserve"> przeznaczonych na ten cel</w:t>
      </w:r>
      <w:r w:rsidR="00C70E61" w:rsidRPr="0057618A">
        <w:rPr>
          <w:rFonts w:ascii="Calibri" w:hAnsi="Calibri"/>
        </w:rPr>
        <w:t>, wynoszącej 484</w:t>
      </w:r>
      <w:r w:rsidR="004939FA" w:rsidRPr="0057618A">
        <w:rPr>
          <w:rFonts w:ascii="Calibri" w:hAnsi="Calibri"/>
        </w:rPr>
        <w:t> </w:t>
      </w:r>
      <w:r w:rsidR="00C70E61" w:rsidRPr="0057618A">
        <w:rPr>
          <w:rFonts w:ascii="Calibri" w:hAnsi="Calibri"/>
        </w:rPr>
        <w:t>000</w:t>
      </w:r>
      <w:r w:rsidR="004939FA" w:rsidRPr="0057618A">
        <w:rPr>
          <w:rFonts w:ascii="Calibri" w:hAnsi="Calibri"/>
        </w:rPr>
        <w:t>,00</w:t>
      </w:r>
      <w:r w:rsidR="00C70E61" w:rsidRPr="0057618A">
        <w:rPr>
          <w:rFonts w:ascii="Calibri" w:hAnsi="Calibri"/>
        </w:rPr>
        <w:t xml:space="preserve"> PLN.</w:t>
      </w:r>
    </w:p>
    <w:p w:rsidR="00CE0D11" w:rsidRPr="0057618A" w:rsidRDefault="00CE0D11" w:rsidP="001C1BC2">
      <w:pPr>
        <w:pStyle w:val="Akapitzlist"/>
        <w:numPr>
          <w:ilvl w:val="0"/>
          <w:numId w:val="5"/>
        </w:numPr>
        <w:spacing w:after="0" w:line="276" w:lineRule="auto"/>
        <w:jc w:val="both"/>
        <w:rPr>
          <w:rFonts w:ascii="Calibri" w:hAnsi="Calibri"/>
        </w:rPr>
      </w:pPr>
      <w:r w:rsidRPr="0057618A">
        <w:rPr>
          <w:rFonts w:ascii="Calibri" w:hAnsi="Calibri"/>
          <w:b/>
        </w:rPr>
        <w:t>Przeprowadzenie procedury odwoławczej</w:t>
      </w:r>
      <w:r w:rsidR="00E81024" w:rsidRPr="0057618A">
        <w:rPr>
          <w:rFonts w:ascii="Calibri" w:hAnsi="Calibri"/>
        </w:rPr>
        <w:t xml:space="preserve"> - </w:t>
      </w:r>
      <w:r w:rsidR="005A0414" w:rsidRPr="0057618A">
        <w:rPr>
          <w:rFonts w:ascii="Calibri" w:hAnsi="Calibri"/>
        </w:rPr>
        <w:t xml:space="preserve">ponowna ocena merytoryczna </w:t>
      </w:r>
      <w:r w:rsidR="005A0414" w:rsidRPr="0057618A">
        <w:rPr>
          <w:rFonts w:ascii="Calibri" w:hAnsi="Calibri"/>
          <w:i/>
        </w:rPr>
        <w:t>W</w:t>
      </w:r>
      <w:r w:rsidRPr="0057618A">
        <w:rPr>
          <w:rFonts w:ascii="Calibri" w:hAnsi="Calibri"/>
          <w:i/>
        </w:rPr>
        <w:t xml:space="preserve">niosków </w:t>
      </w:r>
      <w:r w:rsidR="005A0414" w:rsidRPr="0057618A">
        <w:rPr>
          <w:rFonts w:ascii="Calibri" w:hAnsi="Calibri"/>
          <w:i/>
        </w:rPr>
        <w:br/>
      </w:r>
      <w:r w:rsidRPr="0057618A">
        <w:rPr>
          <w:rFonts w:ascii="Calibri" w:hAnsi="Calibri"/>
          <w:i/>
        </w:rPr>
        <w:t xml:space="preserve">o </w:t>
      </w:r>
      <w:r w:rsidR="005A0414" w:rsidRPr="0057618A">
        <w:rPr>
          <w:rFonts w:ascii="Calibri" w:hAnsi="Calibri"/>
          <w:i/>
        </w:rPr>
        <w:t>przyznanie środków finansowych na rozwój przedsiębiorczości</w:t>
      </w:r>
      <w:r w:rsidR="00910D64" w:rsidRPr="0057618A">
        <w:rPr>
          <w:rFonts w:ascii="Calibri" w:hAnsi="Calibri"/>
          <w:i/>
        </w:rPr>
        <w:t>,</w:t>
      </w:r>
      <w:r w:rsidR="000A21CF" w:rsidRPr="0057618A">
        <w:rPr>
          <w:rFonts w:ascii="Calibri" w:hAnsi="Calibri"/>
          <w:i/>
        </w:rPr>
        <w:t xml:space="preserve"> </w:t>
      </w:r>
      <w:r w:rsidR="000A21CF" w:rsidRPr="0057618A">
        <w:rPr>
          <w:rFonts w:ascii="Calibri" w:hAnsi="Calibri"/>
        </w:rPr>
        <w:t>uczestników</w:t>
      </w:r>
      <w:r w:rsidR="000A21CF" w:rsidRPr="0057618A">
        <w:rPr>
          <w:rFonts w:ascii="Calibri" w:hAnsi="Calibri"/>
          <w:i/>
        </w:rPr>
        <w:t xml:space="preserve"> </w:t>
      </w:r>
      <w:r w:rsidR="00E5659E" w:rsidRPr="0057618A">
        <w:rPr>
          <w:rFonts w:ascii="Calibri" w:hAnsi="Calibri"/>
        </w:rPr>
        <w:t xml:space="preserve">którzy nie </w:t>
      </w:r>
      <w:r w:rsidR="000A21CF" w:rsidRPr="0057618A">
        <w:rPr>
          <w:rFonts w:ascii="Calibri" w:hAnsi="Calibri"/>
        </w:rPr>
        <w:t>otrzymali</w:t>
      </w:r>
      <w:r w:rsidR="00C62532" w:rsidRPr="0057618A">
        <w:rPr>
          <w:rFonts w:ascii="Calibri" w:hAnsi="Calibri"/>
        </w:rPr>
        <w:t xml:space="preserve"> dofinansowania w ramach listy podstawowej</w:t>
      </w:r>
      <w:r w:rsidR="00E5659E" w:rsidRPr="0057618A">
        <w:rPr>
          <w:rFonts w:ascii="Calibri" w:hAnsi="Calibri"/>
        </w:rPr>
        <w:t xml:space="preserve"> i złożyli stosowny wniosek o ponowne rozpatrzenie</w:t>
      </w:r>
      <w:r w:rsidR="00C62532" w:rsidRPr="0057618A">
        <w:rPr>
          <w:rFonts w:ascii="Calibri" w:hAnsi="Calibri"/>
        </w:rPr>
        <w:t>,</w:t>
      </w:r>
      <w:r w:rsidRPr="0057618A">
        <w:rPr>
          <w:rFonts w:ascii="Calibri" w:hAnsi="Calibri"/>
        </w:rPr>
        <w:t xml:space="preserve"> ogłoszenie listy rankingowej po odwołaniach</w:t>
      </w:r>
      <w:r w:rsidR="001A2899" w:rsidRPr="0057618A">
        <w:rPr>
          <w:rFonts w:ascii="Calibri" w:hAnsi="Calibri"/>
        </w:rPr>
        <w:t xml:space="preserve"> w ramach </w:t>
      </w:r>
      <w:r w:rsidR="005A0414" w:rsidRPr="0057618A">
        <w:rPr>
          <w:rFonts w:ascii="Calibri" w:hAnsi="Calibri"/>
        </w:rPr>
        <w:t xml:space="preserve">sumy </w:t>
      </w:r>
      <w:r w:rsidR="00C62532" w:rsidRPr="0057618A">
        <w:rPr>
          <w:rFonts w:ascii="Calibri" w:hAnsi="Calibri"/>
        </w:rPr>
        <w:t>z ogólnej puli środków finansowych przeznaczonych na ten cel</w:t>
      </w:r>
      <w:r w:rsidR="001A2899" w:rsidRPr="0057618A">
        <w:rPr>
          <w:rFonts w:ascii="Calibri" w:hAnsi="Calibri"/>
        </w:rPr>
        <w:t>, wynoszącej 110</w:t>
      </w:r>
      <w:r w:rsidR="004939FA" w:rsidRPr="0057618A">
        <w:rPr>
          <w:rFonts w:ascii="Calibri" w:hAnsi="Calibri"/>
        </w:rPr>
        <w:t> </w:t>
      </w:r>
      <w:r w:rsidR="001A2899" w:rsidRPr="0057618A">
        <w:rPr>
          <w:rFonts w:ascii="Calibri" w:hAnsi="Calibri"/>
        </w:rPr>
        <w:t>000</w:t>
      </w:r>
      <w:r w:rsidR="004939FA" w:rsidRPr="0057618A">
        <w:rPr>
          <w:rFonts w:ascii="Calibri" w:hAnsi="Calibri"/>
        </w:rPr>
        <w:t>,00</w:t>
      </w:r>
      <w:r w:rsidR="001A2899" w:rsidRPr="0057618A">
        <w:rPr>
          <w:rFonts w:ascii="Calibri" w:hAnsi="Calibri"/>
        </w:rPr>
        <w:t xml:space="preserve"> PLN.</w:t>
      </w:r>
    </w:p>
    <w:p w:rsidR="00C62532" w:rsidRPr="0057618A" w:rsidRDefault="00C62532" w:rsidP="001C1BC2">
      <w:pPr>
        <w:pStyle w:val="Akapitzlist"/>
        <w:numPr>
          <w:ilvl w:val="0"/>
          <w:numId w:val="5"/>
        </w:numPr>
        <w:spacing w:after="0" w:line="276" w:lineRule="auto"/>
        <w:jc w:val="both"/>
        <w:rPr>
          <w:rFonts w:ascii="Calibri" w:hAnsi="Calibri"/>
        </w:rPr>
      </w:pPr>
      <w:r w:rsidRPr="0057618A">
        <w:rPr>
          <w:rFonts w:ascii="Calibri" w:hAnsi="Calibri"/>
          <w:b/>
        </w:rPr>
        <w:t>Zakładanie działalności gospodarczej i</w:t>
      </w:r>
      <w:r w:rsidR="005A0414" w:rsidRPr="0057618A">
        <w:rPr>
          <w:rFonts w:ascii="Calibri" w:hAnsi="Calibri"/>
          <w:b/>
        </w:rPr>
        <w:t xml:space="preserve"> podpisywanie </w:t>
      </w:r>
      <w:r w:rsidR="005A0414" w:rsidRPr="0057618A">
        <w:rPr>
          <w:rFonts w:ascii="Calibri" w:hAnsi="Calibri"/>
          <w:i/>
        </w:rPr>
        <w:t>Umów na otrzymanie wsparcia finansowego</w:t>
      </w:r>
      <w:r w:rsidR="00E5659E" w:rsidRPr="0057618A">
        <w:rPr>
          <w:rFonts w:ascii="Calibri" w:hAnsi="Calibri"/>
          <w:i/>
        </w:rPr>
        <w:t xml:space="preserve"> </w:t>
      </w:r>
      <w:r w:rsidR="00E81024" w:rsidRPr="0057618A">
        <w:rPr>
          <w:rFonts w:ascii="Calibri" w:hAnsi="Calibri"/>
        </w:rPr>
        <w:t xml:space="preserve">- </w:t>
      </w:r>
      <w:r w:rsidRPr="0057618A">
        <w:rPr>
          <w:rFonts w:ascii="Calibri" w:hAnsi="Calibri"/>
        </w:rPr>
        <w:t>rejestracja działaln</w:t>
      </w:r>
      <w:r w:rsidR="00E20E1C" w:rsidRPr="0057618A">
        <w:rPr>
          <w:rFonts w:ascii="Calibri" w:hAnsi="Calibri"/>
        </w:rPr>
        <w:t xml:space="preserve">ości gospodarczej i podpisanie </w:t>
      </w:r>
      <w:r w:rsidR="00E20E1C" w:rsidRPr="0057618A">
        <w:rPr>
          <w:rFonts w:ascii="Calibri" w:hAnsi="Calibri"/>
          <w:i/>
        </w:rPr>
        <w:t>U</w:t>
      </w:r>
      <w:r w:rsidRPr="0057618A">
        <w:rPr>
          <w:rFonts w:ascii="Calibri" w:hAnsi="Calibri"/>
          <w:i/>
        </w:rPr>
        <w:t>mowy</w:t>
      </w:r>
      <w:r w:rsidR="00581349" w:rsidRPr="0057618A">
        <w:rPr>
          <w:rFonts w:ascii="Calibri" w:hAnsi="Calibri"/>
        </w:rPr>
        <w:t>.</w:t>
      </w:r>
    </w:p>
    <w:p w:rsidR="00C62532" w:rsidRPr="0057618A" w:rsidRDefault="00C62532" w:rsidP="001C1BC2">
      <w:pPr>
        <w:pStyle w:val="Akapitzlist"/>
        <w:numPr>
          <w:ilvl w:val="0"/>
          <w:numId w:val="5"/>
        </w:numPr>
        <w:spacing w:after="0" w:line="276" w:lineRule="auto"/>
        <w:jc w:val="both"/>
        <w:rPr>
          <w:rFonts w:ascii="Calibri" w:hAnsi="Calibri"/>
        </w:rPr>
      </w:pPr>
      <w:r w:rsidRPr="0057618A">
        <w:rPr>
          <w:rFonts w:ascii="Calibri" w:hAnsi="Calibri"/>
          <w:b/>
        </w:rPr>
        <w:t xml:space="preserve">Przyznanie wsparcia pomostowego </w:t>
      </w:r>
      <w:r w:rsidR="00E81024" w:rsidRPr="0057618A">
        <w:rPr>
          <w:rFonts w:ascii="Calibri" w:hAnsi="Calibri"/>
        </w:rPr>
        <w:t xml:space="preserve">- </w:t>
      </w:r>
      <w:r w:rsidRPr="0057618A">
        <w:rPr>
          <w:rFonts w:ascii="Calibri" w:hAnsi="Calibri"/>
        </w:rPr>
        <w:t xml:space="preserve">nabór </w:t>
      </w:r>
      <w:r w:rsidRPr="0057618A">
        <w:rPr>
          <w:rFonts w:ascii="Calibri" w:hAnsi="Calibri"/>
          <w:i/>
        </w:rPr>
        <w:t>Wniosków o przyznanie wsparcia pomostowego</w:t>
      </w:r>
      <w:r w:rsidR="00CD66B3" w:rsidRPr="0057618A">
        <w:rPr>
          <w:rFonts w:ascii="Calibri" w:hAnsi="Calibri"/>
        </w:rPr>
        <w:t>, ocena formalna i</w:t>
      </w:r>
      <w:r w:rsidRPr="0057618A">
        <w:rPr>
          <w:rFonts w:ascii="Calibri" w:hAnsi="Calibri"/>
        </w:rPr>
        <w:t xml:space="preserve"> merytoryczna, ogłoszenie listy osób, które otrzymały wsparcie </w:t>
      </w:r>
      <w:r w:rsidR="00E20E1C" w:rsidRPr="0057618A">
        <w:rPr>
          <w:rFonts w:ascii="Calibri" w:hAnsi="Calibri"/>
        </w:rPr>
        <w:t>pomostowe</w:t>
      </w:r>
      <w:r w:rsidR="005A0414" w:rsidRPr="0057618A">
        <w:rPr>
          <w:rFonts w:ascii="Calibri" w:hAnsi="Calibri"/>
        </w:rPr>
        <w:t xml:space="preserve">, podpisanie </w:t>
      </w:r>
      <w:r w:rsidR="005A0414" w:rsidRPr="0057618A">
        <w:rPr>
          <w:rFonts w:ascii="Calibri" w:hAnsi="Calibri"/>
          <w:i/>
        </w:rPr>
        <w:t>U</w:t>
      </w:r>
      <w:r w:rsidRPr="0057618A">
        <w:rPr>
          <w:rFonts w:ascii="Calibri" w:hAnsi="Calibri"/>
          <w:i/>
        </w:rPr>
        <w:t>mowy o przyznanie wsparcia pomostowego</w:t>
      </w:r>
      <w:r w:rsidR="00E5659E" w:rsidRPr="0057618A">
        <w:rPr>
          <w:rFonts w:ascii="Calibri" w:hAnsi="Calibri"/>
          <w:i/>
        </w:rPr>
        <w:t xml:space="preserve"> i/lub Umowy o świadczenie usług szkoleniowo-doradczych po przyznaniu wsparcia finansowego na rozwój przedsiębiorczości</w:t>
      </w:r>
      <w:r w:rsidR="00E81024" w:rsidRPr="0057618A">
        <w:rPr>
          <w:rFonts w:ascii="Calibri" w:hAnsi="Calibri"/>
        </w:rPr>
        <w:t>.</w:t>
      </w:r>
    </w:p>
    <w:p w:rsidR="00E6450B" w:rsidRPr="0057618A" w:rsidRDefault="00C62532" w:rsidP="001C1BC2">
      <w:pPr>
        <w:pStyle w:val="Akapitzlist"/>
        <w:numPr>
          <w:ilvl w:val="0"/>
          <w:numId w:val="5"/>
        </w:numPr>
        <w:spacing w:after="0" w:line="276" w:lineRule="auto"/>
        <w:ind w:left="714" w:hanging="357"/>
        <w:jc w:val="both"/>
        <w:rPr>
          <w:rFonts w:ascii="Calibri" w:hAnsi="Calibri"/>
        </w:rPr>
      </w:pPr>
      <w:r w:rsidRPr="0057618A">
        <w:rPr>
          <w:rFonts w:ascii="Calibri" w:hAnsi="Calibri"/>
          <w:b/>
        </w:rPr>
        <w:t xml:space="preserve">Kontrola i rozliczenie środków finansowych </w:t>
      </w:r>
      <w:r w:rsidR="00E6450B" w:rsidRPr="0057618A">
        <w:rPr>
          <w:rFonts w:ascii="Calibri" w:hAnsi="Calibri"/>
        </w:rPr>
        <w:t xml:space="preserve">- </w:t>
      </w:r>
      <w:r w:rsidR="00B41058" w:rsidRPr="0057618A">
        <w:rPr>
          <w:rFonts w:ascii="Calibri" w:hAnsi="Calibri"/>
        </w:rPr>
        <w:t xml:space="preserve">osoba, która otrzymała dotację inwestycyjną na działalność gospodarczą zobowiązana jest do poddania się kontroli/monitoringowi </w:t>
      </w:r>
      <w:r w:rsidR="00E6450B" w:rsidRPr="0057618A">
        <w:rPr>
          <w:rFonts w:ascii="Calibri" w:hAnsi="Calibri"/>
        </w:rPr>
        <w:br/>
      </w:r>
      <w:r w:rsidR="00B41058" w:rsidRPr="0057618A">
        <w:rPr>
          <w:rFonts w:ascii="Calibri" w:hAnsi="Calibri"/>
        </w:rPr>
        <w:t>w terminie do 12 miesięcy</w:t>
      </w:r>
      <w:r w:rsidR="00E6450B" w:rsidRPr="0057618A">
        <w:rPr>
          <w:rFonts w:ascii="Calibri" w:hAnsi="Calibri"/>
        </w:rPr>
        <w:t xml:space="preserve"> licząc</w:t>
      </w:r>
      <w:r w:rsidR="00B41058" w:rsidRPr="0057618A">
        <w:rPr>
          <w:rFonts w:ascii="Calibri" w:hAnsi="Calibri"/>
        </w:rPr>
        <w:t xml:space="preserve"> od dnia rozpoczęcia działalności </w:t>
      </w:r>
      <w:r w:rsidR="00E6450B" w:rsidRPr="0057618A">
        <w:rPr>
          <w:rFonts w:ascii="Calibri" w:hAnsi="Calibri"/>
        </w:rPr>
        <w:t>gospodarczej. Obowiązkiem przedsiębiorcy jest także rozliczenie otrzymanego wsparc</w:t>
      </w:r>
      <w:r w:rsidR="00E078E0" w:rsidRPr="0057618A">
        <w:rPr>
          <w:rFonts w:ascii="Calibri" w:hAnsi="Calibri"/>
        </w:rPr>
        <w:t>ia finansowego w terminie do 30 </w:t>
      </w:r>
      <w:r w:rsidR="00E6450B" w:rsidRPr="0057618A">
        <w:rPr>
          <w:rFonts w:ascii="Calibri" w:hAnsi="Calibri"/>
        </w:rPr>
        <w:t xml:space="preserve">dni kalendarzowych licząc od </w:t>
      </w:r>
      <w:r w:rsidR="00E078E0" w:rsidRPr="0057618A">
        <w:rPr>
          <w:rFonts w:ascii="Calibri" w:hAnsi="Calibri"/>
        </w:rPr>
        <w:t xml:space="preserve">dnia </w:t>
      </w:r>
      <w:r w:rsidR="0009037E" w:rsidRPr="0057618A">
        <w:rPr>
          <w:rFonts w:ascii="Calibri" w:hAnsi="Calibri"/>
        </w:rPr>
        <w:t>rzeczowego</w:t>
      </w:r>
      <w:r w:rsidR="00B176B7" w:rsidRPr="0057618A">
        <w:rPr>
          <w:rFonts w:ascii="Calibri" w:hAnsi="Calibri"/>
        </w:rPr>
        <w:t xml:space="preserve"> </w:t>
      </w:r>
      <w:r w:rsidR="00E078E0" w:rsidRPr="0057618A">
        <w:rPr>
          <w:rFonts w:ascii="Calibri" w:hAnsi="Calibri"/>
        </w:rPr>
        <w:t>zakończenia inwestycji, wskazanego w harmonogramie rzeczowo-finansowym.</w:t>
      </w:r>
    </w:p>
    <w:p w:rsidR="00E6450B" w:rsidRPr="0057618A" w:rsidRDefault="00E6450B" w:rsidP="001C1BC2">
      <w:pPr>
        <w:pStyle w:val="Akapitzlist"/>
        <w:numPr>
          <w:ilvl w:val="0"/>
          <w:numId w:val="6"/>
        </w:numPr>
        <w:spacing w:after="0" w:line="276" w:lineRule="auto"/>
        <w:ind w:left="426" w:hanging="426"/>
        <w:jc w:val="both"/>
        <w:rPr>
          <w:rFonts w:ascii="Calibri" w:hAnsi="Calibri"/>
        </w:rPr>
      </w:pPr>
      <w:r w:rsidRPr="0057618A">
        <w:rPr>
          <w:rFonts w:ascii="Calibri" w:hAnsi="Calibri"/>
        </w:rPr>
        <w:lastRenderedPageBreak/>
        <w:t xml:space="preserve">Środki finansowe na rozwój przedsiębiorczości </w:t>
      </w:r>
      <w:r w:rsidR="00332B9C" w:rsidRPr="0057618A">
        <w:rPr>
          <w:rFonts w:ascii="Calibri" w:hAnsi="Calibri"/>
        </w:rPr>
        <w:t xml:space="preserve">są udzielane w formie zaliczki na podstawie </w:t>
      </w:r>
      <w:r w:rsidR="00332B9C" w:rsidRPr="0057618A">
        <w:rPr>
          <w:rFonts w:ascii="Calibri" w:hAnsi="Calibri"/>
          <w:i/>
        </w:rPr>
        <w:t>Umowy na otrzymanie wsparcia finansowego</w:t>
      </w:r>
      <w:r w:rsidR="00332B9C" w:rsidRPr="0057618A">
        <w:rPr>
          <w:rFonts w:ascii="Calibri" w:hAnsi="Calibri"/>
        </w:rPr>
        <w:t xml:space="preserve">. Beneficjent może dokonywać wypłat środków </w:t>
      </w:r>
      <w:r w:rsidR="00F042B0" w:rsidRPr="0057618A">
        <w:rPr>
          <w:rFonts w:ascii="Calibri" w:hAnsi="Calibri"/>
        </w:rPr>
        <w:br/>
      </w:r>
      <w:r w:rsidR="00332B9C" w:rsidRPr="0057618A">
        <w:rPr>
          <w:rFonts w:ascii="Calibri" w:hAnsi="Calibri"/>
        </w:rPr>
        <w:t>w przykła</w:t>
      </w:r>
      <w:r w:rsidR="00910D64" w:rsidRPr="0057618A">
        <w:rPr>
          <w:rFonts w:ascii="Calibri" w:hAnsi="Calibri"/>
        </w:rPr>
        <w:t>dowy sposób</w:t>
      </w:r>
      <w:r w:rsidR="00332B9C" w:rsidRPr="0057618A">
        <w:rPr>
          <w:rFonts w:ascii="Calibri" w:hAnsi="Calibri"/>
        </w:rPr>
        <w:t>:</w:t>
      </w:r>
    </w:p>
    <w:p w:rsidR="00E6450B" w:rsidRPr="0057618A" w:rsidRDefault="00E6450B" w:rsidP="001C1BC2">
      <w:pPr>
        <w:pStyle w:val="Akapitzlist"/>
        <w:numPr>
          <w:ilvl w:val="0"/>
          <w:numId w:val="22"/>
        </w:numPr>
        <w:spacing w:after="0" w:line="276" w:lineRule="auto"/>
        <w:jc w:val="both"/>
        <w:rPr>
          <w:rFonts w:ascii="Calibri" w:hAnsi="Calibri"/>
        </w:rPr>
      </w:pPr>
      <w:r w:rsidRPr="0057618A">
        <w:rPr>
          <w:rFonts w:ascii="Calibri" w:hAnsi="Calibri"/>
        </w:rPr>
        <w:t xml:space="preserve">w systemie zaliczkowym- 100% </w:t>
      </w:r>
      <w:r w:rsidR="00415A3A" w:rsidRPr="0057618A">
        <w:rPr>
          <w:rFonts w:ascii="Calibri" w:hAnsi="Calibri"/>
        </w:rPr>
        <w:t xml:space="preserve">kwoty dotacji, wypłacanej po podpisaniu  </w:t>
      </w:r>
      <w:r w:rsidR="00415A3A" w:rsidRPr="0057618A">
        <w:rPr>
          <w:rFonts w:ascii="Calibri" w:hAnsi="Calibri"/>
          <w:i/>
        </w:rPr>
        <w:t>Umowy na otrzymanie wsparcia finansowego</w:t>
      </w:r>
      <w:r w:rsidR="002E1FED" w:rsidRPr="0057618A">
        <w:rPr>
          <w:rFonts w:ascii="Calibri" w:hAnsi="Calibri"/>
        </w:rPr>
        <w:t>.</w:t>
      </w:r>
    </w:p>
    <w:p w:rsidR="007E7E3C" w:rsidRPr="0057618A" w:rsidRDefault="007E7E3C" w:rsidP="007E7E3C">
      <w:pPr>
        <w:pStyle w:val="Akapitzlist"/>
        <w:spacing w:after="0" w:line="276" w:lineRule="auto"/>
        <w:ind w:left="1185"/>
        <w:jc w:val="both"/>
        <w:rPr>
          <w:rFonts w:ascii="Calibri" w:hAnsi="Calibri"/>
        </w:rPr>
      </w:pPr>
    </w:p>
    <w:p w:rsidR="00024F54" w:rsidRPr="0057618A" w:rsidRDefault="00024F54" w:rsidP="00024F54">
      <w:pPr>
        <w:spacing w:after="120" w:line="276" w:lineRule="auto"/>
        <w:jc w:val="center"/>
        <w:rPr>
          <w:rFonts w:ascii="Calibri" w:hAnsi="Calibri"/>
          <w:b/>
          <w:sz w:val="28"/>
          <w:szCs w:val="28"/>
        </w:rPr>
      </w:pPr>
      <w:r w:rsidRPr="0057618A">
        <w:rPr>
          <w:rFonts w:ascii="Calibri" w:hAnsi="Calibri"/>
          <w:b/>
          <w:sz w:val="28"/>
          <w:szCs w:val="28"/>
        </w:rPr>
        <w:t>§2</w:t>
      </w:r>
    </w:p>
    <w:p w:rsidR="006D3BA7" w:rsidRPr="0057618A" w:rsidRDefault="00024F54" w:rsidP="00024F54">
      <w:pPr>
        <w:spacing w:after="0" w:line="276" w:lineRule="auto"/>
        <w:jc w:val="center"/>
        <w:rPr>
          <w:rFonts w:ascii="Calibri" w:hAnsi="Calibri"/>
          <w:b/>
          <w:sz w:val="24"/>
          <w:szCs w:val="24"/>
        </w:rPr>
      </w:pPr>
      <w:r w:rsidRPr="0057618A">
        <w:rPr>
          <w:rFonts w:ascii="Calibri" w:hAnsi="Calibri"/>
          <w:b/>
          <w:sz w:val="24"/>
          <w:szCs w:val="24"/>
        </w:rPr>
        <w:t>Charakterystyka i obowiązki Uczestnika Projektu</w:t>
      </w:r>
    </w:p>
    <w:p w:rsidR="008619E6" w:rsidRPr="0057618A" w:rsidRDefault="008619E6" w:rsidP="0057618A">
      <w:pPr>
        <w:pStyle w:val="Akapitzlist"/>
        <w:spacing w:before="60" w:afterLines="60" w:line="312" w:lineRule="auto"/>
        <w:ind w:left="1070"/>
        <w:jc w:val="both"/>
        <w:rPr>
          <w:b/>
          <w:strike/>
        </w:rPr>
      </w:pPr>
    </w:p>
    <w:p w:rsidR="00046F1F" w:rsidRPr="0057618A" w:rsidRDefault="008619E6" w:rsidP="0057618A">
      <w:pPr>
        <w:spacing w:beforeLines="60" w:afterLines="60" w:line="240" w:lineRule="atLeast"/>
        <w:jc w:val="both"/>
        <w:rPr>
          <w:b/>
          <w:strike/>
        </w:rPr>
      </w:pPr>
      <w:r w:rsidRPr="0057618A">
        <w:t xml:space="preserve">1. </w:t>
      </w:r>
      <w:r w:rsidR="00046F1F" w:rsidRPr="0057618A">
        <w:t>Grupę docelową projektu stanowią osoby</w:t>
      </w:r>
      <w:r w:rsidRPr="0057618A">
        <w:t xml:space="preserve"> spełniające łącznie warunki</w:t>
      </w:r>
      <w:r w:rsidR="00046F1F" w:rsidRPr="0057618A">
        <w:t>:</w:t>
      </w:r>
    </w:p>
    <w:p w:rsidR="00046F1F" w:rsidRPr="0057618A" w:rsidRDefault="005273D4" w:rsidP="0057618A">
      <w:pPr>
        <w:spacing w:beforeLines="60" w:afterLines="60" w:line="240" w:lineRule="atLeast"/>
        <w:jc w:val="both"/>
        <w:rPr>
          <w:strike/>
        </w:rPr>
      </w:pPr>
      <w:r w:rsidRPr="0057618A">
        <w:t xml:space="preserve">- </w:t>
      </w:r>
      <w:r w:rsidR="00046F1F" w:rsidRPr="0057618A">
        <w:t>z obszaru/powiatu</w:t>
      </w:r>
      <w:r w:rsidRPr="0057618A">
        <w:t>/ów</w:t>
      </w:r>
      <w:r w:rsidR="00910D64" w:rsidRPr="0057618A">
        <w:t xml:space="preserve"> jeleniogórskiego</w:t>
      </w:r>
      <w:r w:rsidR="005250FA" w:rsidRPr="0057618A">
        <w:t xml:space="preserve"> ziemskiego</w:t>
      </w:r>
      <w:r w:rsidR="00910D64" w:rsidRPr="0057618A">
        <w:t>, kamiennogórskiego, jaworskiego, złotoryjskiego, lwóweckiego, wałbrzyskiego</w:t>
      </w:r>
      <w:r w:rsidR="005250FA" w:rsidRPr="0057618A">
        <w:t xml:space="preserve"> ziemskiego</w:t>
      </w:r>
      <w:r w:rsidR="00910D64" w:rsidRPr="0057618A">
        <w:t>, kłodzkiego, dzierżoniowskiego, ząbkowickiego, legnickiego</w:t>
      </w:r>
      <w:r w:rsidR="005250FA" w:rsidRPr="0057618A">
        <w:t xml:space="preserve"> ziemskiego</w:t>
      </w:r>
      <w:r w:rsidR="001F0C3B" w:rsidRPr="0057618A">
        <w:t xml:space="preserve"> </w:t>
      </w:r>
      <w:r w:rsidR="00046F1F" w:rsidRPr="0057618A">
        <w:t>(tzn. które zamieszkują na  wskazanym obszarze w rozumieniu przepisów Kodeksu Cywilnego),</w:t>
      </w:r>
      <w:r w:rsidR="009721A8" w:rsidRPr="0057618A">
        <w:t xml:space="preserve"> w tym minimum 40% Uczestników/Uczestniczek Projektu zamieszkujących obszary wiejskie.</w:t>
      </w:r>
    </w:p>
    <w:p w:rsidR="00910D64" w:rsidRPr="0057618A" w:rsidRDefault="00046F1F" w:rsidP="0057618A">
      <w:pPr>
        <w:spacing w:beforeLines="60" w:afterLines="60" w:line="240" w:lineRule="atLeast"/>
        <w:jc w:val="both"/>
      </w:pPr>
      <w:r w:rsidRPr="0057618A">
        <w:t>- powyżej 30 r.ż.</w:t>
      </w:r>
      <w:r w:rsidRPr="0057618A">
        <w:rPr>
          <w:rStyle w:val="Odwoanieprzypisudolnego"/>
        </w:rPr>
        <w:footnoteReference w:id="1"/>
      </w:r>
      <w:r w:rsidRPr="0057618A">
        <w:t xml:space="preserve"> pozostające bez zatrudnienia  znajdujące się w szczególnej sytuacji na rynku pracy tj. </w:t>
      </w:r>
      <w:r w:rsidR="00910D64" w:rsidRPr="0057618A">
        <w:t xml:space="preserve">kobiety, </w:t>
      </w:r>
      <w:r w:rsidRPr="0057618A">
        <w:t>osoby</w:t>
      </w:r>
      <w:r w:rsidR="00910D64" w:rsidRPr="0057618A">
        <w:t xml:space="preserve"> niepełnosprawne, osoby w wieku 50+, długotrwale bezrobotne oraz osoby o niskich kwalifikacjach. </w:t>
      </w:r>
    </w:p>
    <w:p w:rsidR="00046F1F" w:rsidRPr="0057618A" w:rsidRDefault="00046F1F" w:rsidP="0057618A">
      <w:pPr>
        <w:spacing w:beforeLines="60" w:afterLines="60" w:line="240" w:lineRule="atLeast"/>
        <w:jc w:val="both"/>
      </w:pPr>
      <w:r w:rsidRPr="0057618A">
        <w:t>- zamierzające rozpocząć działalność gospodarczą</w:t>
      </w:r>
      <w:r w:rsidRPr="0057618A">
        <w:rPr>
          <w:b/>
        </w:rPr>
        <w:t xml:space="preserve"> </w:t>
      </w:r>
      <w:r w:rsidRPr="0057618A">
        <w:t>(z wyłączeniem osób, które posiadały aktywny wpis do rejestru Ewidencji Działalności Gospodarczej, były zarejestrowane w Krajowym Rejestrze Sądowym lub prowadziły działalność na podstawie odrębnych przepisów  w okresie 12 miesięcy poprzedzających dzień przystąpienia do projektu</w:t>
      </w:r>
      <w:r w:rsidR="00F042B0" w:rsidRPr="0057618A">
        <w:t>)</w:t>
      </w:r>
      <w:r w:rsidRPr="0057618A">
        <w:t xml:space="preserve">. </w:t>
      </w:r>
    </w:p>
    <w:p w:rsidR="005250FA" w:rsidRPr="0057618A" w:rsidRDefault="005250FA" w:rsidP="0057618A">
      <w:pPr>
        <w:spacing w:beforeLines="60" w:afterLines="60" w:line="240" w:lineRule="atLeast"/>
        <w:jc w:val="both"/>
      </w:pPr>
      <w:r w:rsidRPr="0057618A">
        <w:t xml:space="preserve">2. Do projektu </w:t>
      </w:r>
      <w:r w:rsidR="00CE6C75" w:rsidRPr="0057618A">
        <w:t>z</w:t>
      </w:r>
      <w:r w:rsidRPr="0057618A">
        <w:t>rekrutowanych</w:t>
      </w:r>
      <w:r w:rsidR="00CE6C75" w:rsidRPr="0057618A">
        <w:t xml:space="preserve"> będzie maksymalnie 40 osób  (</w:t>
      </w:r>
      <w:r w:rsidR="00CE6C75" w:rsidRPr="0057618A">
        <w:rPr>
          <w:b/>
        </w:rPr>
        <w:t>w tym minimum 18 Kobiet</w:t>
      </w:r>
      <w:r w:rsidR="00CE6C75" w:rsidRPr="0057618A">
        <w:t>) zamieszkałych w powiatach wskazanych w ust. 1, średnio po 4 osoby z każdego powiatu, w tym minimum 40% osób zamieszkałych na obszarach wiejskich, natomiast wsparciem projektu zostanie objętych 30 osób (w tym minimum 18 Kobiet</w:t>
      </w:r>
      <w:r w:rsidR="00894AEF" w:rsidRPr="0057618A">
        <w:t xml:space="preserve"> oraz minimum 12 osób zamieszkałych na obszarach wiejskich</w:t>
      </w:r>
      <w:r w:rsidR="00CE6C75" w:rsidRPr="0057618A">
        <w:t>). Założono, iż wykształcenie wymagane od uczestników projektu nie może być niższe niż odpowiednik wcześniejszego poziomu podstawowego.</w:t>
      </w:r>
    </w:p>
    <w:p w:rsidR="005250FA" w:rsidRPr="0057618A" w:rsidRDefault="00CE6C75" w:rsidP="0057618A">
      <w:pPr>
        <w:spacing w:beforeLines="60" w:afterLines="60" w:line="240" w:lineRule="atLeast"/>
        <w:jc w:val="both"/>
        <w:rPr>
          <w:smallCaps/>
          <w:sz w:val="23"/>
          <w:szCs w:val="23"/>
        </w:rPr>
      </w:pPr>
      <w:r w:rsidRPr="0057618A">
        <w:t xml:space="preserve">3. </w:t>
      </w:r>
      <w:r w:rsidR="005250FA" w:rsidRPr="0057618A">
        <w:rPr>
          <w:sz w:val="23"/>
          <w:szCs w:val="23"/>
        </w:rPr>
        <w:t>Beneficjent zastrzega sobie prawo takiego doboru Uczestników Projektu, spełniających kryteria zawarte w pkt. 1 i 2, aby możliwe było zrealiz</w:t>
      </w:r>
      <w:r w:rsidR="00047D7B" w:rsidRPr="0057618A">
        <w:rPr>
          <w:sz w:val="23"/>
          <w:szCs w:val="23"/>
        </w:rPr>
        <w:t>owanie określonych we wniosku o </w:t>
      </w:r>
      <w:r w:rsidR="005250FA" w:rsidRPr="0057618A">
        <w:rPr>
          <w:sz w:val="23"/>
          <w:szCs w:val="23"/>
        </w:rPr>
        <w:t>dofinansowanie rezultatów i wskaźników.</w:t>
      </w:r>
    </w:p>
    <w:p w:rsidR="00892143" w:rsidRPr="0057618A" w:rsidRDefault="00CE6C75" w:rsidP="0057618A">
      <w:pPr>
        <w:spacing w:beforeLines="60" w:afterLines="60" w:line="240" w:lineRule="atLeast"/>
        <w:jc w:val="both"/>
        <w:rPr>
          <w:rFonts w:ascii="Calibri" w:hAnsi="Calibri"/>
          <w:strike/>
        </w:rPr>
      </w:pPr>
      <w:r w:rsidRPr="0057618A">
        <w:rPr>
          <w:rFonts w:ascii="Calibri" w:hAnsi="Calibri"/>
        </w:rPr>
        <w:t>4</w:t>
      </w:r>
      <w:r w:rsidR="001A2D62" w:rsidRPr="0057618A">
        <w:rPr>
          <w:rFonts w:ascii="Calibri" w:hAnsi="Calibri"/>
        </w:rPr>
        <w:t xml:space="preserve">. </w:t>
      </w:r>
      <w:r w:rsidR="00892143" w:rsidRPr="0057618A">
        <w:rPr>
          <w:rFonts w:ascii="Calibri" w:hAnsi="Calibri"/>
        </w:rPr>
        <w:t>Ze wsparcia</w:t>
      </w:r>
      <w:r w:rsidR="00892143" w:rsidRPr="0057618A">
        <w:rPr>
          <w:rFonts w:ascii="Calibri" w:hAnsi="Calibri"/>
          <w:u w:val="single"/>
        </w:rPr>
        <w:t xml:space="preserve"> </w:t>
      </w:r>
      <w:r w:rsidR="00892143" w:rsidRPr="0057618A">
        <w:rPr>
          <w:rFonts w:ascii="Calibri" w:hAnsi="Calibri"/>
        </w:rPr>
        <w:t xml:space="preserve">udzielanego w ramach projektu realizowanego </w:t>
      </w:r>
      <w:r w:rsidR="00892143" w:rsidRPr="0057618A">
        <w:rPr>
          <w:rFonts w:ascii="Calibri" w:hAnsi="Calibri"/>
          <w:u w:val="single"/>
        </w:rPr>
        <w:t>wyłączone</w:t>
      </w:r>
      <w:r w:rsidR="004A3300" w:rsidRPr="0057618A">
        <w:rPr>
          <w:rFonts w:ascii="Calibri" w:hAnsi="Calibri"/>
          <w:u w:val="single"/>
        </w:rPr>
        <w:t xml:space="preserve"> </w:t>
      </w:r>
      <w:r w:rsidR="00F313D6" w:rsidRPr="0057618A">
        <w:rPr>
          <w:rFonts w:ascii="Calibri" w:hAnsi="Calibri"/>
          <w:u w:val="single"/>
        </w:rPr>
        <w:t xml:space="preserve">zostaną </w:t>
      </w:r>
      <w:r w:rsidR="004A3300" w:rsidRPr="0057618A">
        <w:rPr>
          <w:rFonts w:ascii="Calibri" w:hAnsi="Calibri"/>
          <w:u w:val="single"/>
        </w:rPr>
        <w:t>osoby</w:t>
      </w:r>
      <w:r w:rsidR="00892143" w:rsidRPr="0057618A">
        <w:rPr>
          <w:rFonts w:ascii="Calibri" w:hAnsi="Calibri"/>
        </w:rPr>
        <w:t xml:space="preserve">: </w:t>
      </w:r>
    </w:p>
    <w:p w:rsidR="00892143" w:rsidRPr="0057618A" w:rsidRDefault="00892143" w:rsidP="0057618A">
      <w:pPr>
        <w:pStyle w:val="Default"/>
        <w:numPr>
          <w:ilvl w:val="0"/>
          <w:numId w:val="23"/>
        </w:numPr>
        <w:spacing w:beforeLines="60" w:afterLines="60" w:line="240" w:lineRule="atLeast"/>
        <w:jc w:val="both"/>
        <w:rPr>
          <w:color w:val="auto"/>
          <w:sz w:val="22"/>
          <w:szCs w:val="22"/>
        </w:rPr>
      </w:pPr>
      <w:r w:rsidRPr="0057618A">
        <w:rPr>
          <w:color w:val="auto"/>
          <w:sz w:val="22"/>
          <w:szCs w:val="22"/>
        </w:rPr>
        <w:t xml:space="preserve">zatrudnione (w tym również w ramach umów cywilnoprawnych) obecnie lub w ciągu </w:t>
      </w:r>
      <w:r w:rsidR="00CA5D71" w:rsidRPr="0057618A">
        <w:rPr>
          <w:color w:val="auto"/>
          <w:sz w:val="22"/>
          <w:szCs w:val="22"/>
        </w:rPr>
        <w:t>ostatnich 2 lat u tego B</w:t>
      </w:r>
      <w:r w:rsidRPr="0057618A">
        <w:rPr>
          <w:color w:val="auto"/>
          <w:sz w:val="22"/>
          <w:szCs w:val="22"/>
        </w:rPr>
        <w:t xml:space="preserve">eneficjenta, partnera lub wykonawcy; </w:t>
      </w:r>
    </w:p>
    <w:p w:rsidR="00892143" w:rsidRPr="0057618A" w:rsidRDefault="00CA5D71" w:rsidP="0057618A">
      <w:pPr>
        <w:pStyle w:val="Default"/>
        <w:numPr>
          <w:ilvl w:val="0"/>
          <w:numId w:val="23"/>
        </w:numPr>
        <w:spacing w:beforeLines="60" w:afterLines="60" w:line="240" w:lineRule="atLeast"/>
        <w:ind w:left="714" w:hanging="357"/>
        <w:jc w:val="both"/>
        <w:rPr>
          <w:color w:val="auto"/>
          <w:sz w:val="22"/>
          <w:szCs w:val="22"/>
        </w:rPr>
      </w:pPr>
      <w:r w:rsidRPr="0057618A">
        <w:rPr>
          <w:color w:val="auto"/>
          <w:sz w:val="22"/>
          <w:szCs w:val="22"/>
        </w:rPr>
        <w:t>które łączy lub łączył z B</w:t>
      </w:r>
      <w:r w:rsidR="00892143" w:rsidRPr="0057618A">
        <w:rPr>
          <w:color w:val="auto"/>
          <w:sz w:val="22"/>
          <w:szCs w:val="22"/>
        </w:rPr>
        <w:t>e</w:t>
      </w:r>
      <w:r w:rsidR="00822332" w:rsidRPr="0057618A">
        <w:rPr>
          <w:color w:val="auto"/>
          <w:sz w:val="22"/>
          <w:szCs w:val="22"/>
        </w:rPr>
        <w:t>neficjentem i/lub pracownikiem/</w:t>
      </w:r>
      <w:r w:rsidR="00892143" w:rsidRPr="0057618A">
        <w:rPr>
          <w:color w:val="auto"/>
          <w:sz w:val="22"/>
          <w:szCs w:val="22"/>
        </w:rPr>
        <w:t>współpracownikiem/ wspólniki</w:t>
      </w:r>
      <w:r w:rsidR="00CD66B3" w:rsidRPr="0057618A">
        <w:rPr>
          <w:color w:val="auto"/>
          <w:sz w:val="22"/>
          <w:szCs w:val="22"/>
        </w:rPr>
        <w:t>em/ członkiem lub osobą bliską B</w:t>
      </w:r>
      <w:r w:rsidR="00892143" w:rsidRPr="0057618A">
        <w:rPr>
          <w:color w:val="auto"/>
          <w:sz w:val="22"/>
          <w:szCs w:val="22"/>
        </w:rPr>
        <w:t>eneficjenta, partner</w:t>
      </w:r>
      <w:r w:rsidR="00F042B0" w:rsidRPr="0057618A">
        <w:rPr>
          <w:color w:val="auto"/>
          <w:sz w:val="22"/>
          <w:szCs w:val="22"/>
        </w:rPr>
        <w:t>a lub wykonawcy uczestniczącego</w:t>
      </w:r>
      <w:r w:rsidR="00F042B0" w:rsidRPr="0057618A">
        <w:rPr>
          <w:color w:val="auto"/>
          <w:sz w:val="22"/>
          <w:szCs w:val="22"/>
        </w:rPr>
        <w:br/>
      </w:r>
      <w:r w:rsidR="00892143" w:rsidRPr="0057618A">
        <w:rPr>
          <w:color w:val="auto"/>
          <w:sz w:val="22"/>
          <w:szCs w:val="22"/>
        </w:rPr>
        <w:lastRenderedPageBreak/>
        <w:t>w procesie rekrutacji i oceny biznesplanów: związek ma</w:t>
      </w:r>
      <w:r w:rsidR="00F042B0" w:rsidRPr="0057618A">
        <w:rPr>
          <w:color w:val="auto"/>
          <w:sz w:val="22"/>
          <w:szCs w:val="22"/>
        </w:rPr>
        <w:t>łżeński, stosunek pokrewieństwa</w:t>
      </w:r>
      <w:r w:rsidR="00F042B0" w:rsidRPr="0057618A">
        <w:rPr>
          <w:color w:val="auto"/>
          <w:sz w:val="22"/>
          <w:szCs w:val="22"/>
        </w:rPr>
        <w:br/>
      </w:r>
      <w:r w:rsidR="00892143" w:rsidRPr="0057618A">
        <w:rPr>
          <w:color w:val="auto"/>
          <w:sz w:val="22"/>
          <w:szCs w:val="22"/>
        </w:rPr>
        <w:t xml:space="preserve">i powinowactwa i/lub związek z tytułu przysposobienia, opieki lub kurateli; </w:t>
      </w:r>
    </w:p>
    <w:p w:rsidR="00892143" w:rsidRPr="0057618A" w:rsidRDefault="00892143" w:rsidP="0057618A">
      <w:pPr>
        <w:pStyle w:val="Default"/>
        <w:numPr>
          <w:ilvl w:val="0"/>
          <w:numId w:val="23"/>
        </w:numPr>
        <w:spacing w:beforeLines="60" w:afterLines="60" w:line="240" w:lineRule="atLeast"/>
        <w:jc w:val="both"/>
        <w:rPr>
          <w:color w:val="auto"/>
          <w:sz w:val="22"/>
          <w:szCs w:val="22"/>
        </w:rPr>
      </w:pPr>
      <w:r w:rsidRPr="0057618A">
        <w:rPr>
          <w:color w:val="auto"/>
          <w:sz w:val="22"/>
          <w:szCs w:val="22"/>
        </w:rPr>
        <w:t>będące członkami organów zarząd</w:t>
      </w:r>
      <w:r w:rsidR="00CA5D71" w:rsidRPr="0057618A">
        <w:rPr>
          <w:color w:val="auto"/>
          <w:sz w:val="22"/>
          <w:szCs w:val="22"/>
        </w:rPr>
        <w:t>zających i organów nadzorczych B</w:t>
      </w:r>
      <w:r w:rsidRPr="0057618A">
        <w:rPr>
          <w:color w:val="auto"/>
          <w:sz w:val="22"/>
          <w:szCs w:val="22"/>
        </w:rPr>
        <w:t>eneficjenta, partnera lub wykonawcy oraz osoby, które w ciągu ostatnich 2 lat były członkami organów zarząd</w:t>
      </w:r>
      <w:r w:rsidR="00CA5D71" w:rsidRPr="0057618A">
        <w:rPr>
          <w:color w:val="auto"/>
          <w:sz w:val="22"/>
          <w:szCs w:val="22"/>
        </w:rPr>
        <w:t>zających i organów nadzorczych B</w:t>
      </w:r>
      <w:r w:rsidRPr="0057618A">
        <w:rPr>
          <w:color w:val="auto"/>
          <w:sz w:val="22"/>
          <w:szCs w:val="22"/>
        </w:rPr>
        <w:t xml:space="preserve">eneficjenta, partnera lub wykonawcy; </w:t>
      </w:r>
    </w:p>
    <w:p w:rsidR="00892143" w:rsidRPr="0057618A" w:rsidRDefault="00892143" w:rsidP="0057618A">
      <w:pPr>
        <w:pStyle w:val="Default"/>
        <w:numPr>
          <w:ilvl w:val="0"/>
          <w:numId w:val="23"/>
        </w:numPr>
        <w:spacing w:beforeLines="60" w:afterLines="60" w:line="240" w:lineRule="atLeast"/>
        <w:jc w:val="both"/>
        <w:rPr>
          <w:color w:val="auto"/>
          <w:sz w:val="22"/>
          <w:szCs w:val="22"/>
        </w:rPr>
      </w:pPr>
      <w:r w:rsidRPr="0057618A">
        <w:rPr>
          <w:color w:val="auto"/>
          <w:sz w:val="22"/>
          <w:szCs w:val="22"/>
        </w:rPr>
        <w:t>pozostające w stosunku prawnym mogącym budzić uzasadnione wątpliwośc</w:t>
      </w:r>
      <w:r w:rsidR="005A0414" w:rsidRPr="0057618A">
        <w:rPr>
          <w:color w:val="auto"/>
          <w:sz w:val="22"/>
          <w:szCs w:val="22"/>
        </w:rPr>
        <w:t>i co do bezstronności względem B</w:t>
      </w:r>
      <w:r w:rsidRPr="0057618A">
        <w:rPr>
          <w:color w:val="auto"/>
          <w:sz w:val="22"/>
          <w:szCs w:val="22"/>
        </w:rPr>
        <w:t xml:space="preserve">eneficjenta, partnera lub wykonawcy w projekcie lub uzasadnione wątpliwości co do bezstronności przebiegu procesu rekrutacji i przyznawania środków finansowych na rozwój przedsiębiorczości; </w:t>
      </w:r>
    </w:p>
    <w:p w:rsidR="00892143" w:rsidRPr="0057618A" w:rsidRDefault="00892143" w:rsidP="0057618A">
      <w:pPr>
        <w:pStyle w:val="Default"/>
        <w:numPr>
          <w:ilvl w:val="0"/>
          <w:numId w:val="23"/>
        </w:numPr>
        <w:spacing w:beforeLines="60" w:afterLines="60" w:line="240" w:lineRule="atLeast"/>
        <w:jc w:val="both"/>
        <w:rPr>
          <w:color w:val="auto"/>
          <w:sz w:val="22"/>
          <w:szCs w:val="22"/>
        </w:rPr>
      </w:pPr>
      <w:r w:rsidRPr="0057618A">
        <w:rPr>
          <w:color w:val="auto"/>
          <w:sz w:val="22"/>
          <w:szCs w:val="22"/>
        </w:rPr>
        <w:t>będące pracownikami/ współpracownikami/ wspólnikami/ członkami lub osobami bliskimi (osobą bliską jest małżonek, wstępny, zstępny, rodzeństwo, powinowaty w tej samej linii lub stopniu, osoba pozostająca w stosunku przysposobienia oraz jej małżonek, a także osoba po</w:t>
      </w:r>
      <w:r w:rsidR="00CA5D71" w:rsidRPr="0057618A">
        <w:rPr>
          <w:color w:val="auto"/>
          <w:sz w:val="22"/>
          <w:szCs w:val="22"/>
        </w:rPr>
        <w:t>zostająca we wspólnym pożyciu) B</w:t>
      </w:r>
      <w:r w:rsidRPr="0057618A">
        <w:rPr>
          <w:color w:val="auto"/>
          <w:sz w:val="22"/>
          <w:szCs w:val="22"/>
        </w:rPr>
        <w:t xml:space="preserve">eneficjenta, partnera lub wykonawcy </w:t>
      </w:r>
      <w:r w:rsidR="00F16F8F" w:rsidRPr="0057618A">
        <w:rPr>
          <w:color w:val="auto"/>
          <w:sz w:val="22"/>
          <w:szCs w:val="22"/>
        </w:rPr>
        <w:br/>
      </w:r>
      <w:r w:rsidRPr="0057618A">
        <w:rPr>
          <w:color w:val="auto"/>
          <w:sz w:val="22"/>
          <w:szCs w:val="22"/>
        </w:rPr>
        <w:t xml:space="preserve">w projekcie; </w:t>
      </w:r>
    </w:p>
    <w:p w:rsidR="00822332" w:rsidRPr="0057618A" w:rsidRDefault="00892143" w:rsidP="0057618A">
      <w:pPr>
        <w:pStyle w:val="Default"/>
        <w:numPr>
          <w:ilvl w:val="0"/>
          <w:numId w:val="23"/>
        </w:numPr>
        <w:spacing w:beforeLines="60" w:afterLines="60" w:line="240" w:lineRule="atLeast"/>
        <w:jc w:val="both"/>
        <w:rPr>
          <w:color w:val="auto"/>
          <w:sz w:val="22"/>
          <w:szCs w:val="22"/>
        </w:rPr>
      </w:pPr>
      <w:r w:rsidRPr="0057618A">
        <w:rPr>
          <w:color w:val="auto"/>
          <w:sz w:val="22"/>
          <w:szCs w:val="22"/>
        </w:rPr>
        <w:t>pozosta</w:t>
      </w:r>
      <w:r w:rsidR="00CA5D71" w:rsidRPr="0057618A">
        <w:rPr>
          <w:color w:val="auto"/>
          <w:sz w:val="22"/>
          <w:szCs w:val="22"/>
        </w:rPr>
        <w:t>jące z B</w:t>
      </w:r>
      <w:r w:rsidRPr="0057618A">
        <w:rPr>
          <w:color w:val="auto"/>
          <w:sz w:val="22"/>
          <w:szCs w:val="22"/>
        </w:rPr>
        <w:t xml:space="preserve">eneficjentem, partnerem lub wykonawcą w projekcie w takim stosunku prawnym, który mógłby mieć wpływ na ich prawa lub obowiązki; </w:t>
      </w:r>
    </w:p>
    <w:p w:rsidR="00822332" w:rsidRPr="0057618A" w:rsidRDefault="00CA5D71" w:rsidP="0057618A">
      <w:pPr>
        <w:pStyle w:val="Default"/>
        <w:numPr>
          <w:ilvl w:val="0"/>
          <w:numId w:val="23"/>
        </w:numPr>
        <w:spacing w:beforeLines="60" w:afterLines="60" w:line="240" w:lineRule="atLeast"/>
        <w:rPr>
          <w:color w:val="auto"/>
          <w:sz w:val="22"/>
          <w:szCs w:val="22"/>
        </w:rPr>
      </w:pPr>
      <w:r w:rsidRPr="0057618A">
        <w:rPr>
          <w:color w:val="auto"/>
          <w:sz w:val="22"/>
          <w:szCs w:val="22"/>
        </w:rPr>
        <w:t>posiadające udziały lub akcje B</w:t>
      </w:r>
      <w:r w:rsidR="00822332" w:rsidRPr="0057618A">
        <w:rPr>
          <w:color w:val="auto"/>
          <w:sz w:val="22"/>
          <w:szCs w:val="22"/>
        </w:rPr>
        <w:t>eneficjenta, partnera lub wykonawcy w projekcie</w:t>
      </w:r>
      <w:r w:rsidR="00CD66B3" w:rsidRPr="0057618A">
        <w:rPr>
          <w:color w:val="auto"/>
          <w:sz w:val="22"/>
          <w:szCs w:val="22"/>
        </w:rPr>
        <w:t>;</w:t>
      </w:r>
      <w:r w:rsidR="00822332" w:rsidRPr="0057618A">
        <w:rPr>
          <w:color w:val="auto"/>
          <w:sz w:val="22"/>
          <w:szCs w:val="22"/>
        </w:rPr>
        <w:t xml:space="preserve"> </w:t>
      </w:r>
    </w:p>
    <w:p w:rsidR="00822332" w:rsidRPr="0057618A" w:rsidRDefault="00822332" w:rsidP="0057618A">
      <w:pPr>
        <w:pStyle w:val="Default"/>
        <w:numPr>
          <w:ilvl w:val="0"/>
          <w:numId w:val="23"/>
        </w:numPr>
        <w:spacing w:beforeLines="60" w:afterLines="60" w:line="240" w:lineRule="atLeast"/>
        <w:jc w:val="both"/>
        <w:rPr>
          <w:color w:val="auto"/>
          <w:sz w:val="22"/>
          <w:szCs w:val="22"/>
        </w:rPr>
      </w:pPr>
      <w:r w:rsidRPr="0057618A">
        <w:rPr>
          <w:color w:val="auto"/>
          <w:sz w:val="22"/>
          <w:szCs w:val="22"/>
        </w:rPr>
        <w:t>będące pracownikiem/ współpracownikiem/ wspólnik</w:t>
      </w:r>
      <w:r w:rsidR="00C94C40" w:rsidRPr="0057618A">
        <w:rPr>
          <w:color w:val="auto"/>
          <w:sz w:val="22"/>
          <w:szCs w:val="22"/>
        </w:rPr>
        <w:t>iem/ członkiem lub osobą bliską</w:t>
      </w:r>
      <w:r w:rsidRPr="0057618A">
        <w:rPr>
          <w:color w:val="auto"/>
          <w:sz w:val="22"/>
          <w:szCs w:val="22"/>
        </w:rPr>
        <w:t xml:space="preserve"> podmiotu, który przygotował wniosek o dofinansowanie projektu;</w:t>
      </w:r>
    </w:p>
    <w:p w:rsidR="00822332" w:rsidRPr="0057618A" w:rsidRDefault="00822332" w:rsidP="0057618A">
      <w:pPr>
        <w:pStyle w:val="Default"/>
        <w:numPr>
          <w:ilvl w:val="0"/>
          <w:numId w:val="23"/>
        </w:numPr>
        <w:spacing w:beforeLines="60" w:afterLines="60" w:line="240" w:lineRule="atLeast"/>
        <w:jc w:val="both"/>
        <w:rPr>
          <w:color w:val="auto"/>
          <w:sz w:val="22"/>
          <w:szCs w:val="22"/>
        </w:rPr>
      </w:pPr>
      <w:r w:rsidRPr="0057618A">
        <w:rPr>
          <w:color w:val="auto"/>
          <w:sz w:val="22"/>
          <w:szCs w:val="22"/>
        </w:rPr>
        <w:t xml:space="preserve">pozostające lub te, które pozostawały, z podmiotem, który przygotował wniosek </w:t>
      </w:r>
      <w:r w:rsidR="004A3300" w:rsidRPr="0057618A">
        <w:rPr>
          <w:color w:val="auto"/>
          <w:sz w:val="22"/>
          <w:szCs w:val="22"/>
        </w:rPr>
        <w:br/>
      </w:r>
      <w:r w:rsidRPr="0057618A">
        <w:rPr>
          <w:color w:val="auto"/>
          <w:sz w:val="22"/>
          <w:szCs w:val="22"/>
        </w:rPr>
        <w:t>o dofinansowanie projektu, w takim stosunku prawnym, który mógłby mieć wpływ na ich prawa lub obowiązki;</w:t>
      </w:r>
    </w:p>
    <w:p w:rsidR="00822332" w:rsidRPr="0057618A" w:rsidRDefault="00822332" w:rsidP="0057618A">
      <w:pPr>
        <w:pStyle w:val="Default"/>
        <w:numPr>
          <w:ilvl w:val="0"/>
          <w:numId w:val="23"/>
        </w:numPr>
        <w:spacing w:beforeLines="60" w:afterLines="60" w:line="240" w:lineRule="atLeast"/>
        <w:jc w:val="both"/>
        <w:rPr>
          <w:color w:val="auto"/>
          <w:sz w:val="22"/>
          <w:szCs w:val="22"/>
        </w:rPr>
      </w:pPr>
      <w:r w:rsidRPr="0057618A">
        <w:rPr>
          <w:color w:val="auto"/>
          <w:sz w:val="22"/>
          <w:szCs w:val="22"/>
        </w:rPr>
        <w:t>będące podmiotem, który przygotował wniosek o dofinansowanie projektu;</w:t>
      </w:r>
    </w:p>
    <w:p w:rsidR="00C94C40" w:rsidRPr="0057618A" w:rsidRDefault="00822332" w:rsidP="0057618A">
      <w:pPr>
        <w:pStyle w:val="Default"/>
        <w:numPr>
          <w:ilvl w:val="0"/>
          <w:numId w:val="23"/>
        </w:numPr>
        <w:spacing w:beforeLines="60" w:afterLines="60" w:line="240" w:lineRule="atLeast"/>
        <w:jc w:val="both"/>
        <w:rPr>
          <w:color w:val="auto"/>
          <w:sz w:val="22"/>
          <w:szCs w:val="22"/>
        </w:rPr>
      </w:pPr>
      <w:r w:rsidRPr="0057618A">
        <w:rPr>
          <w:color w:val="auto"/>
          <w:sz w:val="22"/>
          <w:szCs w:val="22"/>
        </w:rPr>
        <w:t>posiadające udziały lub akcje podmiotu, który przygotował wniosek o dofinansowanie pro</w:t>
      </w:r>
      <w:r w:rsidR="00C94C40" w:rsidRPr="0057618A">
        <w:rPr>
          <w:color w:val="auto"/>
          <w:sz w:val="22"/>
          <w:szCs w:val="22"/>
        </w:rPr>
        <w:t>jektu,</w:t>
      </w:r>
    </w:p>
    <w:p w:rsidR="00C94C40" w:rsidRPr="0057618A" w:rsidRDefault="00CA5D71" w:rsidP="0057618A">
      <w:pPr>
        <w:pStyle w:val="Default"/>
        <w:numPr>
          <w:ilvl w:val="0"/>
          <w:numId w:val="23"/>
        </w:numPr>
        <w:spacing w:beforeLines="60" w:afterLines="60" w:line="240" w:lineRule="atLeast"/>
        <w:jc w:val="both"/>
        <w:rPr>
          <w:color w:val="auto"/>
          <w:sz w:val="22"/>
          <w:szCs w:val="22"/>
        </w:rPr>
      </w:pPr>
      <w:r w:rsidRPr="0057618A">
        <w:rPr>
          <w:color w:val="auto"/>
          <w:sz w:val="22"/>
          <w:szCs w:val="22"/>
        </w:rPr>
        <w:t>które posiadały</w:t>
      </w:r>
      <w:r w:rsidR="00C94C40" w:rsidRPr="0057618A">
        <w:rPr>
          <w:color w:val="auto"/>
          <w:sz w:val="22"/>
          <w:szCs w:val="22"/>
        </w:rPr>
        <w:t xml:space="preserve"> zarejestrowaną działalność gospodarczą na terenie Rzeczpospolitej Polskiej, tj. wpis do Centralnej Ewidencji i Informacji o Działalności Gospodarczej, były zarejestrowane w Krajowym Rejestrze Sądowym lub prowadziły działalność na podstawie odrębnych przepisów (w tym m.in. działalność adwok</w:t>
      </w:r>
      <w:r w:rsidR="00507BD5" w:rsidRPr="0057618A">
        <w:rPr>
          <w:color w:val="auto"/>
          <w:sz w:val="22"/>
          <w:szCs w:val="22"/>
        </w:rPr>
        <w:t xml:space="preserve">acką, komorniczą lub oświatową) </w:t>
      </w:r>
      <w:r w:rsidR="00047D7B" w:rsidRPr="0057618A">
        <w:rPr>
          <w:color w:val="auto"/>
          <w:sz w:val="22"/>
          <w:szCs w:val="22"/>
        </w:rPr>
        <w:t>w okresie 12 </w:t>
      </w:r>
      <w:r w:rsidR="00C94C40" w:rsidRPr="0057618A">
        <w:rPr>
          <w:color w:val="auto"/>
          <w:sz w:val="22"/>
          <w:szCs w:val="22"/>
        </w:rPr>
        <w:t>miesięcy poprzedzających dzień przystąpienia do Projektu);</w:t>
      </w:r>
    </w:p>
    <w:p w:rsidR="00C94C40" w:rsidRPr="0057618A" w:rsidRDefault="00C94C40" w:rsidP="0057618A">
      <w:pPr>
        <w:pStyle w:val="Default"/>
        <w:numPr>
          <w:ilvl w:val="0"/>
          <w:numId w:val="23"/>
        </w:numPr>
        <w:spacing w:beforeLines="60" w:afterLines="60" w:line="240" w:lineRule="atLeast"/>
        <w:jc w:val="both"/>
        <w:rPr>
          <w:color w:val="auto"/>
          <w:sz w:val="22"/>
          <w:szCs w:val="22"/>
        </w:rPr>
      </w:pPr>
      <w:r w:rsidRPr="0057618A">
        <w:rPr>
          <w:color w:val="auto"/>
          <w:sz w:val="22"/>
          <w:szCs w:val="22"/>
        </w:rPr>
        <w:t>w okresie co najmniej 3 lat poprzedzających dzień przy</w:t>
      </w:r>
      <w:r w:rsidR="004A3300" w:rsidRPr="0057618A">
        <w:rPr>
          <w:color w:val="auto"/>
          <w:sz w:val="22"/>
          <w:szCs w:val="22"/>
        </w:rPr>
        <w:t xml:space="preserve">stąpienia do Projektu otrzymały </w:t>
      </w:r>
      <w:r w:rsidRPr="0057618A">
        <w:rPr>
          <w:color w:val="auto"/>
          <w:sz w:val="22"/>
          <w:szCs w:val="22"/>
        </w:rPr>
        <w:t>środki na podjęcie działalności gospodarczej pochodzące z funduszy publicznych;</w:t>
      </w:r>
    </w:p>
    <w:p w:rsidR="00507BD5" w:rsidRPr="0057618A" w:rsidRDefault="00507BD5" w:rsidP="0057618A">
      <w:pPr>
        <w:pStyle w:val="Tekstkomentarza"/>
        <w:numPr>
          <w:ilvl w:val="0"/>
          <w:numId w:val="23"/>
        </w:numPr>
        <w:spacing w:beforeLines="60" w:afterLines="60" w:line="240" w:lineRule="atLeast"/>
        <w:rPr>
          <w:sz w:val="22"/>
          <w:szCs w:val="22"/>
        </w:rPr>
      </w:pPr>
      <w:r w:rsidRPr="0057618A">
        <w:rPr>
          <w:sz w:val="22"/>
          <w:szCs w:val="22"/>
        </w:rPr>
        <w:t>korzystają z innej pomocy dotyczącej tych samych wydatków kwa</w:t>
      </w:r>
      <w:r w:rsidR="00910D64" w:rsidRPr="0057618A">
        <w:rPr>
          <w:sz w:val="22"/>
          <w:szCs w:val="22"/>
        </w:rPr>
        <w:t xml:space="preserve">lifikowalnych oraz ubiegają się </w:t>
      </w:r>
      <w:r w:rsidRPr="0057618A">
        <w:rPr>
          <w:sz w:val="22"/>
          <w:szCs w:val="22"/>
        </w:rPr>
        <w:t>o pomoc na pokrycie tych samych wydatków kwalifikowalnych (rozpocz</w:t>
      </w:r>
      <w:r w:rsidR="00F042B0" w:rsidRPr="0057618A">
        <w:rPr>
          <w:sz w:val="22"/>
          <w:szCs w:val="22"/>
        </w:rPr>
        <w:t>ęcie działalności gospodarczej,</w:t>
      </w:r>
    </w:p>
    <w:p w:rsidR="00C94C40" w:rsidRPr="0057618A" w:rsidRDefault="00C94C40" w:rsidP="0057618A">
      <w:pPr>
        <w:pStyle w:val="Default"/>
        <w:numPr>
          <w:ilvl w:val="0"/>
          <w:numId w:val="23"/>
        </w:numPr>
        <w:spacing w:beforeLines="60" w:afterLines="60" w:line="240" w:lineRule="atLeast"/>
        <w:jc w:val="both"/>
        <w:rPr>
          <w:color w:val="auto"/>
          <w:sz w:val="22"/>
          <w:szCs w:val="22"/>
        </w:rPr>
      </w:pPr>
      <w:r w:rsidRPr="0057618A">
        <w:rPr>
          <w:color w:val="auto"/>
          <w:sz w:val="22"/>
          <w:szCs w:val="22"/>
        </w:rPr>
        <w:t xml:space="preserve">zawiesiły prowadzenie działalności gospodarczej na podstawie odrębnych przepisów </w:t>
      </w:r>
      <w:r w:rsidR="006D3BA7" w:rsidRPr="0057618A">
        <w:rPr>
          <w:color w:val="auto"/>
          <w:sz w:val="22"/>
          <w:szCs w:val="22"/>
        </w:rPr>
        <w:br/>
      </w:r>
      <w:r w:rsidRPr="0057618A">
        <w:rPr>
          <w:color w:val="auto"/>
          <w:sz w:val="22"/>
          <w:szCs w:val="22"/>
        </w:rPr>
        <w:t>w okresie 12 miesięcy poprzedzających dzień przystąpienia do Projektu;</w:t>
      </w:r>
    </w:p>
    <w:p w:rsidR="00A91B12" w:rsidRPr="0057618A" w:rsidRDefault="00A91B12" w:rsidP="0057618A">
      <w:pPr>
        <w:pStyle w:val="Default"/>
        <w:numPr>
          <w:ilvl w:val="0"/>
          <w:numId w:val="23"/>
        </w:numPr>
        <w:spacing w:beforeLines="60" w:afterLines="60" w:line="240" w:lineRule="atLeast"/>
        <w:jc w:val="both"/>
        <w:rPr>
          <w:color w:val="auto"/>
          <w:sz w:val="22"/>
          <w:szCs w:val="22"/>
        </w:rPr>
      </w:pPr>
      <w:r w:rsidRPr="0057618A">
        <w:rPr>
          <w:rFonts w:asciiTheme="minorHAnsi" w:hAnsiTheme="minorHAnsi" w:cs="Arial"/>
          <w:color w:val="auto"/>
          <w:sz w:val="22"/>
          <w:szCs w:val="22"/>
        </w:rPr>
        <w:t xml:space="preserve">ze wsparcia w ramach EFS nie mogą skorzystać rolnicy posiadający gospodarstwa powyżej 2 ha przeliczeniowych. W przypadku członków rodziny rolnika wsparcie może otrzymać jedynie osoba pozostająca faktycznie bez zatrudnienia pod warunkiem, że efektem </w:t>
      </w:r>
      <w:r w:rsidRPr="0057618A">
        <w:rPr>
          <w:rFonts w:asciiTheme="minorHAnsi" w:hAnsiTheme="minorHAnsi" w:cs="Arial"/>
          <w:color w:val="auto"/>
          <w:sz w:val="22"/>
          <w:szCs w:val="22"/>
        </w:rPr>
        <w:lastRenderedPageBreak/>
        <w:t>realizowanych działań będzie przejście osoby otrzymującej wsparcie z systemu ubezpieczeń społecznych rolników (KRUS) do ogólnego systemu ubezpieczeń (ZUS).</w:t>
      </w:r>
    </w:p>
    <w:p w:rsidR="00C94C40" w:rsidRPr="0057618A" w:rsidRDefault="00C94C40" w:rsidP="0057618A">
      <w:pPr>
        <w:pStyle w:val="Default"/>
        <w:numPr>
          <w:ilvl w:val="0"/>
          <w:numId w:val="23"/>
        </w:numPr>
        <w:spacing w:beforeLines="60" w:afterLines="60" w:line="240" w:lineRule="atLeast"/>
        <w:jc w:val="both"/>
        <w:rPr>
          <w:color w:val="auto"/>
          <w:sz w:val="22"/>
          <w:szCs w:val="22"/>
        </w:rPr>
      </w:pPr>
      <w:r w:rsidRPr="0057618A">
        <w:rPr>
          <w:color w:val="auto"/>
          <w:sz w:val="22"/>
          <w:szCs w:val="22"/>
        </w:rPr>
        <w:t xml:space="preserve">otrzymały w bieżącym roku podatkowym oraz dwóch poprzedzających go latach podatkowych pomoc </w:t>
      </w:r>
      <w:r w:rsidRPr="0057618A">
        <w:rPr>
          <w:i/>
          <w:color w:val="auto"/>
          <w:sz w:val="22"/>
          <w:szCs w:val="22"/>
        </w:rPr>
        <w:t>de minimis</w:t>
      </w:r>
      <w:r w:rsidRPr="0057618A">
        <w:rPr>
          <w:color w:val="auto"/>
          <w:sz w:val="22"/>
          <w:szCs w:val="22"/>
        </w:rPr>
        <w:t>, której wartość brutto łącznie z pomocą, o którą się ubiegają w ramach niniejszego Projektu, przekraczałaby równowartość w złotych kwoty 200 000 euro, a w przypadku działalności gospodarczej w sektorze transportu drogowego – równowartość w złotych kwoty 100 000 euro, obliczonych według średniego kursu Narodowego Banku Polskiego obowiązującego w dniu udzielania pomocy;</w:t>
      </w:r>
      <w:r w:rsidRPr="0057618A">
        <w:rPr>
          <w:color w:val="auto"/>
          <w:sz w:val="22"/>
          <w:szCs w:val="22"/>
        </w:rPr>
        <w:tab/>
      </w:r>
    </w:p>
    <w:p w:rsidR="00F042B0" w:rsidRPr="0057618A" w:rsidRDefault="00C94C40" w:rsidP="0057618A">
      <w:pPr>
        <w:pStyle w:val="Default"/>
        <w:numPr>
          <w:ilvl w:val="0"/>
          <w:numId w:val="23"/>
        </w:numPr>
        <w:spacing w:beforeLines="60" w:afterLines="60" w:line="240" w:lineRule="atLeast"/>
        <w:ind w:left="714" w:hanging="357"/>
        <w:jc w:val="both"/>
        <w:rPr>
          <w:color w:val="auto"/>
          <w:sz w:val="22"/>
          <w:szCs w:val="22"/>
        </w:rPr>
      </w:pPr>
      <w:r w:rsidRPr="0057618A">
        <w:rPr>
          <w:color w:val="auto"/>
          <w:sz w:val="22"/>
          <w:szCs w:val="22"/>
        </w:rPr>
        <w:t xml:space="preserve">zamierzają założyć działalność w ramach sektorów, o których </w:t>
      </w:r>
      <w:r w:rsidR="0049420E" w:rsidRPr="0057618A">
        <w:rPr>
          <w:color w:val="auto"/>
          <w:sz w:val="22"/>
          <w:szCs w:val="22"/>
        </w:rPr>
        <w:t xml:space="preserve">mowa w art. 1 rozporządzenia Komisji (UE) nr 1407/2013 z dnia 18 grudnia 2013r. w sprawie stosowania art.  107  i 108 Traktatu o funkcjonowaniu Unii Europejskiej do pomocy </w:t>
      </w:r>
      <w:r w:rsidR="0049420E" w:rsidRPr="0057618A">
        <w:rPr>
          <w:i/>
          <w:color w:val="auto"/>
          <w:sz w:val="22"/>
          <w:szCs w:val="22"/>
        </w:rPr>
        <w:t>de minimis</w:t>
      </w:r>
      <w:r w:rsidR="00F042B0" w:rsidRPr="0057618A">
        <w:rPr>
          <w:color w:val="auto"/>
          <w:sz w:val="22"/>
          <w:szCs w:val="22"/>
        </w:rPr>
        <w:t>,</w:t>
      </w:r>
      <w:r w:rsidR="0049420E" w:rsidRPr="0057618A">
        <w:rPr>
          <w:color w:val="auto"/>
          <w:sz w:val="22"/>
          <w:szCs w:val="22"/>
        </w:rPr>
        <w:t xml:space="preserve"> </w:t>
      </w:r>
    </w:p>
    <w:p w:rsidR="005B1385" w:rsidRPr="0057618A" w:rsidRDefault="005B1385" w:rsidP="001C1BC2">
      <w:pPr>
        <w:pStyle w:val="Default"/>
        <w:numPr>
          <w:ilvl w:val="0"/>
          <w:numId w:val="23"/>
        </w:numPr>
        <w:spacing w:before="60" w:after="60" w:line="240" w:lineRule="atLeast"/>
        <w:ind w:left="714" w:hanging="357"/>
        <w:jc w:val="both"/>
        <w:rPr>
          <w:color w:val="auto"/>
          <w:sz w:val="22"/>
          <w:szCs w:val="22"/>
        </w:rPr>
      </w:pPr>
      <w:r w:rsidRPr="0057618A">
        <w:rPr>
          <w:color w:val="auto"/>
          <w:sz w:val="22"/>
          <w:szCs w:val="22"/>
        </w:rPr>
        <w:t xml:space="preserve">zamierzają prowadzić działalność gospodarczą jednocześnie o tym samym profilu </w:t>
      </w:r>
      <w:r w:rsidRPr="0057618A">
        <w:rPr>
          <w:color w:val="auto"/>
          <w:sz w:val="22"/>
          <w:szCs w:val="22"/>
        </w:rPr>
        <w:br/>
        <w:t xml:space="preserve">co przedsiębiorstwo prowadzone przez członka rodziny i pod tym samym adresem, </w:t>
      </w:r>
      <w:r w:rsidRPr="0057618A">
        <w:rPr>
          <w:color w:val="auto"/>
          <w:sz w:val="22"/>
          <w:szCs w:val="22"/>
        </w:rPr>
        <w:br/>
        <w:t>z wykorzystaniem pomieszczeń, w których jest prowadzona działalność (pod pojęciem członka rodziny rozumie się małżonkę/małżonka oraz osobę znajdującą się w stosunku pokrewieństwa lub powinowactwa w linii prostej, a także pokrewieństwa lub powinowactwa w linii bocznej do drugiego stopnia);</w:t>
      </w:r>
    </w:p>
    <w:p w:rsidR="005B1385" w:rsidRPr="0057618A" w:rsidRDefault="005B1385" w:rsidP="001C1BC2">
      <w:pPr>
        <w:pStyle w:val="Default"/>
        <w:numPr>
          <w:ilvl w:val="0"/>
          <w:numId w:val="23"/>
        </w:numPr>
        <w:spacing w:before="60" w:after="60" w:line="240" w:lineRule="atLeast"/>
        <w:ind w:left="714" w:hanging="357"/>
        <w:jc w:val="both"/>
        <w:rPr>
          <w:color w:val="auto"/>
          <w:sz w:val="22"/>
          <w:szCs w:val="22"/>
        </w:rPr>
      </w:pPr>
      <w:r w:rsidRPr="0057618A">
        <w:rPr>
          <w:color w:val="auto"/>
          <w:sz w:val="22"/>
          <w:szCs w:val="22"/>
        </w:rPr>
        <w:t>zamierzają rozpocząć działalność gospodarczą prowadzoną w</w:t>
      </w:r>
      <w:r w:rsidR="00556BDA" w:rsidRPr="0057618A">
        <w:rPr>
          <w:color w:val="auto"/>
          <w:sz w:val="22"/>
          <w:szCs w:val="22"/>
        </w:rPr>
        <w:t>cześniej przez członka rodziny,</w:t>
      </w:r>
      <w:r w:rsidR="00556BDA" w:rsidRPr="0057618A">
        <w:rPr>
          <w:color w:val="auto"/>
          <w:sz w:val="22"/>
          <w:szCs w:val="22"/>
        </w:rPr>
        <w:br/>
      </w:r>
      <w:bookmarkStart w:id="0" w:name="_GoBack"/>
      <w:bookmarkEnd w:id="0"/>
      <w:r w:rsidRPr="0057618A">
        <w:rPr>
          <w:color w:val="auto"/>
          <w:sz w:val="22"/>
          <w:szCs w:val="22"/>
        </w:rPr>
        <w:t>z wykorzystaniem zasobów materialnych (pomieszczenia, sprzęt itp.) stanowiących zaplecze dla tej działalności, w przypadku gdy członek rodziny zaprzestał prowadzenia działalności gospodarczej nie później niż miesiąc przed dniem złożenia przez Kandydata Formularza rekrutacyjnego.</w:t>
      </w:r>
    </w:p>
    <w:p w:rsidR="00F042B0" w:rsidRPr="0057618A" w:rsidRDefault="00507BD5" w:rsidP="001C1BC2">
      <w:pPr>
        <w:pStyle w:val="Default"/>
        <w:numPr>
          <w:ilvl w:val="0"/>
          <w:numId w:val="23"/>
        </w:numPr>
        <w:spacing w:before="60" w:after="60" w:line="240" w:lineRule="atLeast"/>
        <w:ind w:left="714" w:hanging="357"/>
        <w:jc w:val="both"/>
        <w:rPr>
          <w:color w:val="auto"/>
          <w:sz w:val="22"/>
          <w:szCs w:val="22"/>
        </w:rPr>
      </w:pPr>
      <w:r w:rsidRPr="0057618A">
        <w:rPr>
          <w:color w:val="auto"/>
          <w:sz w:val="22"/>
          <w:szCs w:val="22"/>
        </w:rPr>
        <w:t xml:space="preserve">osoby karane za przestępstwa popełnione przeciwko obrotowi gospodarczemu w rozumieniu ustawy z dnia 6 czerwca 1997 r. </w:t>
      </w:r>
      <w:r w:rsidRPr="0057618A">
        <w:rPr>
          <w:i/>
          <w:color w:val="auto"/>
          <w:sz w:val="22"/>
          <w:szCs w:val="22"/>
        </w:rPr>
        <w:t>Kodeks karny</w:t>
      </w:r>
      <w:r w:rsidRPr="0057618A">
        <w:rPr>
          <w:color w:val="auto"/>
          <w:sz w:val="22"/>
          <w:szCs w:val="22"/>
        </w:rPr>
        <w:t xml:space="preserve"> (Dz.U. </w:t>
      </w:r>
      <w:r w:rsidR="00F042B0" w:rsidRPr="0057618A">
        <w:rPr>
          <w:color w:val="auto"/>
          <w:sz w:val="22"/>
          <w:szCs w:val="22"/>
        </w:rPr>
        <w:t xml:space="preserve">nr 88 poz. 553 z późn. </w:t>
      </w:r>
      <w:r w:rsidR="005B1385" w:rsidRPr="0057618A">
        <w:rPr>
          <w:color w:val="auto"/>
          <w:sz w:val="22"/>
          <w:szCs w:val="22"/>
        </w:rPr>
        <w:t>z</w:t>
      </w:r>
      <w:r w:rsidR="00F042B0" w:rsidRPr="0057618A">
        <w:rPr>
          <w:color w:val="auto"/>
          <w:sz w:val="22"/>
          <w:szCs w:val="22"/>
        </w:rPr>
        <w:t>m.)</w:t>
      </w:r>
    </w:p>
    <w:p w:rsidR="00CF14AD" w:rsidRPr="0057618A" w:rsidRDefault="00CE6C75" w:rsidP="0057618A">
      <w:pPr>
        <w:pStyle w:val="Tekstkomentarza"/>
        <w:spacing w:beforeLines="60" w:afterLines="60" w:line="240" w:lineRule="atLeast"/>
        <w:ind w:left="360"/>
        <w:jc w:val="both"/>
        <w:rPr>
          <w:rFonts w:ascii="Calibri" w:hAnsi="Calibri" w:cs="Arial"/>
          <w:sz w:val="22"/>
          <w:szCs w:val="22"/>
        </w:rPr>
      </w:pPr>
      <w:r w:rsidRPr="0057618A">
        <w:rPr>
          <w:sz w:val="22"/>
          <w:szCs w:val="22"/>
        </w:rPr>
        <w:t xml:space="preserve">5. </w:t>
      </w:r>
      <w:r w:rsidR="00507BD5" w:rsidRPr="0057618A">
        <w:rPr>
          <w:sz w:val="22"/>
          <w:szCs w:val="22"/>
        </w:rPr>
        <w:t xml:space="preserve"> </w:t>
      </w:r>
      <w:r w:rsidR="00CF14AD" w:rsidRPr="0057618A">
        <w:rPr>
          <w:rFonts w:ascii="Calibri" w:hAnsi="Calibri" w:cs="Arial"/>
          <w:sz w:val="22"/>
          <w:szCs w:val="22"/>
        </w:rPr>
        <w:t>Uczestnik Projektu jest zobowiązany:</w:t>
      </w:r>
    </w:p>
    <w:p w:rsidR="00CF14AD" w:rsidRPr="0057618A" w:rsidRDefault="00CF14AD" w:rsidP="0057618A">
      <w:pPr>
        <w:numPr>
          <w:ilvl w:val="0"/>
          <w:numId w:val="34"/>
        </w:numPr>
        <w:spacing w:beforeLines="60" w:afterLines="60" w:line="240" w:lineRule="atLeast"/>
        <w:jc w:val="both"/>
        <w:rPr>
          <w:rFonts w:ascii="Calibri" w:hAnsi="Calibri" w:cs="Arial"/>
        </w:rPr>
      </w:pPr>
      <w:r w:rsidRPr="0057618A">
        <w:rPr>
          <w:rFonts w:ascii="Calibri" w:hAnsi="Calibri" w:cs="Arial"/>
        </w:rPr>
        <w:t xml:space="preserve">zapoznać się z </w:t>
      </w:r>
      <w:r w:rsidR="00757411" w:rsidRPr="0057618A">
        <w:rPr>
          <w:rFonts w:ascii="Calibri" w:hAnsi="Calibri" w:cs="Arial"/>
        </w:rPr>
        <w:t>dokumentami regulującymi zasady uczestnictwa w projekcie,</w:t>
      </w:r>
      <w:r w:rsidR="00CA5D71" w:rsidRPr="0057618A">
        <w:rPr>
          <w:rFonts w:ascii="Calibri" w:hAnsi="Calibri" w:cs="Arial"/>
        </w:rPr>
        <w:t xml:space="preserve"> opracowanymi przez B</w:t>
      </w:r>
      <w:r w:rsidR="004965A2" w:rsidRPr="0057618A">
        <w:rPr>
          <w:rFonts w:ascii="Calibri" w:hAnsi="Calibri" w:cs="Arial"/>
        </w:rPr>
        <w:t xml:space="preserve">eneficjenta i </w:t>
      </w:r>
      <w:r w:rsidR="00757411" w:rsidRPr="0057618A">
        <w:rPr>
          <w:rFonts w:ascii="Calibri" w:hAnsi="Calibri" w:cs="Arial"/>
        </w:rPr>
        <w:t xml:space="preserve"> zaakceptowanymi przez IP</w:t>
      </w:r>
      <w:r w:rsidR="00757411" w:rsidRPr="0057618A">
        <w:rPr>
          <w:rFonts w:ascii="Calibri" w:hAnsi="Calibri" w:cs="Arial"/>
          <w:i/>
        </w:rPr>
        <w:t xml:space="preserve"> </w:t>
      </w:r>
      <w:r w:rsidR="004965A2" w:rsidRPr="0057618A">
        <w:rPr>
          <w:rFonts w:ascii="Calibri" w:hAnsi="Calibri" w:cs="Arial"/>
        </w:rPr>
        <w:t xml:space="preserve">oraz przestrzegać </w:t>
      </w:r>
      <w:r w:rsidR="005A0414" w:rsidRPr="0057618A">
        <w:rPr>
          <w:rFonts w:ascii="Calibri" w:hAnsi="Calibri" w:cs="Arial"/>
        </w:rPr>
        <w:t>ich zapisów i umów zawartych z B</w:t>
      </w:r>
      <w:r w:rsidRPr="0057618A">
        <w:rPr>
          <w:rFonts w:ascii="Calibri" w:hAnsi="Calibri" w:cs="Arial"/>
        </w:rPr>
        <w:t>eneficjentem;</w:t>
      </w:r>
    </w:p>
    <w:p w:rsidR="00CF14AD" w:rsidRPr="0057618A" w:rsidRDefault="00CF14AD" w:rsidP="0057618A">
      <w:pPr>
        <w:numPr>
          <w:ilvl w:val="0"/>
          <w:numId w:val="34"/>
        </w:numPr>
        <w:spacing w:beforeLines="60" w:afterLines="60" w:line="240" w:lineRule="atLeast"/>
        <w:jc w:val="both"/>
        <w:rPr>
          <w:rFonts w:ascii="Calibri" w:hAnsi="Calibri" w:cs="Arial"/>
        </w:rPr>
      </w:pPr>
      <w:r w:rsidRPr="0057618A">
        <w:rPr>
          <w:rFonts w:ascii="Calibri" w:hAnsi="Calibri" w:cs="Arial"/>
        </w:rPr>
        <w:t>wypełnić ankiety dotyczące oceny realizacji form wsparcia oferowanych w ramach Projektu;</w:t>
      </w:r>
    </w:p>
    <w:p w:rsidR="00507BD5" w:rsidRPr="0057618A" w:rsidRDefault="00507BD5" w:rsidP="0057618A">
      <w:pPr>
        <w:numPr>
          <w:ilvl w:val="0"/>
          <w:numId w:val="34"/>
        </w:numPr>
        <w:spacing w:beforeLines="60" w:afterLines="60" w:line="240" w:lineRule="atLeast"/>
        <w:jc w:val="both"/>
        <w:rPr>
          <w:rFonts w:ascii="Calibri" w:hAnsi="Calibri" w:cs="Arial"/>
        </w:rPr>
      </w:pPr>
      <w:r w:rsidRPr="0057618A">
        <w:rPr>
          <w:rFonts w:ascii="Calibri" w:hAnsi="Calibri" w:cs="Arial"/>
        </w:rPr>
        <w:t>pełnego uczestnictwa w zajęciach organizowanych w ramach projektu,</w:t>
      </w:r>
    </w:p>
    <w:p w:rsidR="00CF14AD" w:rsidRPr="0057618A" w:rsidRDefault="00CF14AD" w:rsidP="0057618A">
      <w:pPr>
        <w:numPr>
          <w:ilvl w:val="0"/>
          <w:numId w:val="34"/>
        </w:numPr>
        <w:spacing w:beforeLines="60" w:afterLines="60" w:line="240" w:lineRule="atLeast"/>
        <w:jc w:val="both"/>
        <w:rPr>
          <w:rFonts w:ascii="Calibri" w:hAnsi="Calibri" w:cs="Arial"/>
        </w:rPr>
      </w:pPr>
      <w:r w:rsidRPr="0057618A">
        <w:rPr>
          <w:rFonts w:ascii="Calibri" w:hAnsi="Calibri" w:cs="Arial"/>
        </w:rPr>
        <w:t>u</w:t>
      </w:r>
      <w:r w:rsidR="005A0414" w:rsidRPr="0057618A">
        <w:rPr>
          <w:rFonts w:ascii="Calibri" w:hAnsi="Calibri" w:cs="Arial"/>
        </w:rPr>
        <w:t>dzielać odpowiedzi na pytania B</w:t>
      </w:r>
      <w:r w:rsidRPr="0057618A">
        <w:rPr>
          <w:rFonts w:ascii="Calibri" w:hAnsi="Calibri" w:cs="Arial"/>
        </w:rPr>
        <w:t>eneficjenta związane z realizacją Projektu (telefonicznie, za pomocą poczty tradycyjnej lub elektronicznej), również po zakończeniu udziału w Projekcie;</w:t>
      </w:r>
    </w:p>
    <w:p w:rsidR="00CF14AD" w:rsidRPr="0057618A" w:rsidRDefault="00CF14AD" w:rsidP="0057618A">
      <w:pPr>
        <w:numPr>
          <w:ilvl w:val="0"/>
          <w:numId w:val="34"/>
        </w:numPr>
        <w:spacing w:beforeLines="60" w:afterLines="60" w:line="240" w:lineRule="atLeast"/>
        <w:jc w:val="both"/>
        <w:rPr>
          <w:rFonts w:ascii="Calibri" w:hAnsi="Calibri" w:cs="Arial"/>
        </w:rPr>
      </w:pPr>
      <w:r w:rsidRPr="0057618A">
        <w:rPr>
          <w:rFonts w:ascii="Calibri" w:hAnsi="Calibri" w:cs="Arial"/>
        </w:rPr>
        <w:t>składać oświadczenia zgodne z prawdą w zakresie pobieranych od niego informacji w związku z uczestnictwem w Projekcie.</w:t>
      </w:r>
    </w:p>
    <w:p w:rsidR="00CF14AD" w:rsidRPr="0057618A" w:rsidRDefault="00CF14AD" w:rsidP="0057618A">
      <w:pPr>
        <w:pStyle w:val="Akapitzlist"/>
        <w:numPr>
          <w:ilvl w:val="0"/>
          <w:numId w:val="6"/>
        </w:numPr>
        <w:spacing w:beforeLines="60" w:afterLines="60" w:line="240" w:lineRule="atLeast"/>
        <w:jc w:val="both"/>
        <w:rPr>
          <w:rFonts w:ascii="Calibri" w:hAnsi="Calibri" w:cs="Arial"/>
        </w:rPr>
      </w:pPr>
      <w:r w:rsidRPr="0057618A">
        <w:rPr>
          <w:rFonts w:ascii="Calibri" w:hAnsi="Calibri" w:cs="Arial"/>
        </w:rPr>
        <w:t>Uczestnik Projektu ma prawo do:</w:t>
      </w:r>
    </w:p>
    <w:p w:rsidR="00CF14AD" w:rsidRPr="0057618A" w:rsidRDefault="00CF14AD" w:rsidP="0057618A">
      <w:pPr>
        <w:numPr>
          <w:ilvl w:val="0"/>
          <w:numId w:val="35"/>
        </w:numPr>
        <w:spacing w:beforeLines="60" w:afterLines="60" w:line="240" w:lineRule="atLeast"/>
        <w:jc w:val="both"/>
        <w:rPr>
          <w:rFonts w:ascii="Calibri" w:hAnsi="Calibri" w:cs="Arial"/>
        </w:rPr>
      </w:pPr>
      <w:r w:rsidRPr="0057618A">
        <w:rPr>
          <w:rFonts w:ascii="Calibri" w:hAnsi="Calibri" w:cs="Arial"/>
        </w:rPr>
        <w:t>równego traktowania;</w:t>
      </w:r>
    </w:p>
    <w:p w:rsidR="00CF14AD" w:rsidRPr="0057618A" w:rsidRDefault="00CF14AD" w:rsidP="0057618A">
      <w:pPr>
        <w:numPr>
          <w:ilvl w:val="0"/>
          <w:numId w:val="35"/>
        </w:numPr>
        <w:spacing w:beforeLines="60" w:afterLines="60" w:line="240" w:lineRule="atLeast"/>
        <w:jc w:val="both"/>
        <w:rPr>
          <w:rFonts w:ascii="Calibri" w:hAnsi="Calibri" w:cs="Arial"/>
        </w:rPr>
      </w:pPr>
      <w:r w:rsidRPr="0057618A">
        <w:rPr>
          <w:rFonts w:ascii="Calibri" w:hAnsi="Calibri" w:cs="Arial"/>
        </w:rPr>
        <w:t>bezstronnej oceny wniosków składanych w ramach ubiegania się o wsparcie finansowe na założenie i prowadzenie działalności gospodarczej;</w:t>
      </w:r>
    </w:p>
    <w:p w:rsidR="00CF14AD" w:rsidRPr="0057618A" w:rsidRDefault="00CF14AD" w:rsidP="0057618A">
      <w:pPr>
        <w:numPr>
          <w:ilvl w:val="0"/>
          <w:numId w:val="35"/>
        </w:numPr>
        <w:spacing w:beforeLines="60" w:afterLines="60" w:line="240" w:lineRule="atLeast"/>
        <w:jc w:val="both"/>
        <w:rPr>
          <w:rFonts w:ascii="Calibri" w:hAnsi="Calibri" w:cs="Arial"/>
        </w:rPr>
      </w:pPr>
      <w:r w:rsidRPr="0057618A">
        <w:rPr>
          <w:rFonts w:ascii="Calibri" w:hAnsi="Calibri" w:cs="Arial"/>
        </w:rPr>
        <w:t>kontaktowania się z Beneficjentem w sprawach związanych z udziałem w Projekcie;</w:t>
      </w:r>
    </w:p>
    <w:p w:rsidR="00CF14AD" w:rsidRPr="0057618A" w:rsidRDefault="00CF14AD" w:rsidP="0057618A">
      <w:pPr>
        <w:numPr>
          <w:ilvl w:val="0"/>
          <w:numId w:val="35"/>
        </w:numPr>
        <w:spacing w:beforeLines="60" w:afterLines="60" w:line="240" w:lineRule="atLeast"/>
        <w:jc w:val="both"/>
        <w:rPr>
          <w:rFonts w:ascii="Calibri" w:hAnsi="Calibri" w:cs="Arial"/>
        </w:rPr>
      </w:pPr>
      <w:r w:rsidRPr="0057618A">
        <w:rPr>
          <w:rFonts w:ascii="Calibri" w:hAnsi="Calibri" w:cs="Arial"/>
        </w:rPr>
        <w:lastRenderedPageBreak/>
        <w:t>ochrony danych osobowych – przetwarzanie danych osobowych wyłącznie w celach związanych z realizacją Projektu.</w:t>
      </w:r>
    </w:p>
    <w:p w:rsidR="00757026" w:rsidRPr="0057618A" w:rsidRDefault="009D3A74" w:rsidP="0057618A">
      <w:pPr>
        <w:pStyle w:val="Akapitzlist"/>
        <w:numPr>
          <w:ilvl w:val="0"/>
          <w:numId w:val="6"/>
        </w:numPr>
        <w:spacing w:beforeLines="60" w:afterLines="60" w:line="240" w:lineRule="atLeast"/>
        <w:jc w:val="both"/>
        <w:rPr>
          <w:rFonts w:ascii="Calibri" w:hAnsi="Calibri"/>
        </w:rPr>
      </w:pPr>
      <w:r w:rsidRPr="0057618A">
        <w:rPr>
          <w:rFonts w:ascii="Calibri" w:hAnsi="Calibri"/>
        </w:rPr>
        <w:t xml:space="preserve">Odbiorcami wsparcia bezzwrotnego na </w:t>
      </w:r>
      <w:r w:rsidR="00097825" w:rsidRPr="0057618A">
        <w:rPr>
          <w:rFonts w:ascii="Calibri" w:hAnsi="Calibri"/>
        </w:rPr>
        <w:t>rozpoczęcie działalności gospodarczej</w:t>
      </w:r>
      <w:r w:rsidRPr="0057618A">
        <w:rPr>
          <w:rFonts w:ascii="Calibri" w:hAnsi="Calibri"/>
        </w:rPr>
        <w:t xml:space="preserve"> mogą być wszystkie osoby fizyczne spełniające kryteria grupy docelowej określone w </w:t>
      </w:r>
      <w:r w:rsidR="00DE7661" w:rsidRPr="0057618A">
        <w:rPr>
          <w:rFonts w:ascii="Calibri" w:hAnsi="Calibri"/>
        </w:rPr>
        <w:t>§</w:t>
      </w:r>
      <w:r w:rsidR="00102EFC" w:rsidRPr="0057618A">
        <w:rPr>
          <w:rFonts w:ascii="Calibri" w:hAnsi="Calibri"/>
        </w:rPr>
        <w:t xml:space="preserve"> </w:t>
      </w:r>
      <w:r w:rsidR="00DE7661" w:rsidRPr="0057618A">
        <w:rPr>
          <w:rFonts w:ascii="Calibri" w:hAnsi="Calibri"/>
        </w:rPr>
        <w:t>2</w:t>
      </w:r>
      <w:r w:rsidR="00DE7661" w:rsidRPr="0057618A">
        <w:rPr>
          <w:rFonts w:ascii="Calibri" w:hAnsi="Calibri"/>
          <w:sz w:val="24"/>
          <w:szCs w:val="24"/>
        </w:rPr>
        <w:t xml:space="preserve"> </w:t>
      </w:r>
      <w:r w:rsidR="00DE7661" w:rsidRPr="0057618A">
        <w:rPr>
          <w:rFonts w:ascii="Calibri" w:hAnsi="Calibri"/>
        </w:rPr>
        <w:t>ust</w:t>
      </w:r>
      <w:r w:rsidRPr="0057618A">
        <w:rPr>
          <w:rFonts w:ascii="Calibri" w:hAnsi="Calibri"/>
        </w:rPr>
        <w:t>.</w:t>
      </w:r>
      <w:r w:rsidR="00EE65A0" w:rsidRPr="0057618A">
        <w:rPr>
          <w:rFonts w:ascii="Calibri" w:hAnsi="Calibri"/>
        </w:rPr>
        <w:t xml:space="preserve"> </w:t>
      </w:r>
      <w:r w:rsidR="00A269A2" w:rsidRPr="0057618A">
        <w:rPr>
          <w:rFonts w:ascii="Calibri" w:hAnsi="Calibri"/>
        </w:rPr>
        <w:t>1</w:t>
      </w:r>
      <w:r w:rsidR="009F432F" w:rsidRPr="0057618A">
        <w:rPr>
          <w:rFonts w:ascii="Calibri" w:hAnsi="Calibri"/>
        </w:rPr>
        <w:t>.</w:t>
      </w:r>
      <w:r w:rsidRPr="0057618A">
        <w:rPr>
          <w:rFonts w:ascii="Calibri" w:hAnsi="Calibri"/>
        </w:rPr>
        <w:t xml:space="preserve"> </w:t>
      </w:r>
      <w:r w:rsidR="00EE65A0" w:rsidRPr="0057618A">
        <w:rPr>
          <w:rFonts w:ascii="Calibri" w:hAnsi="Calibri"/>
        </w:rPr>
        <w:br/>
      </w:r>
      <w:r w:rsidR="00102C76" w:rsidRPr="0057618A">
        <w:rPr>
          <w:rFonts w:ascii="Calibri" w:hAnsi="Calibri"/>
        </w:rPr>
        <w:t>Uczestnik P</w:t>
      </w:r>
      <w:r w:rsidR="002B2F13" w:rsidRPr="0057618A">
        <w:rPr>
          <w:rFonts w:ascii="Calibri" w:hAnsi="Calibri"/>
        </w:rPr>
        <w:t xml:space="preserve">rojektu ubiegający się o przyznanie </w:t>
      </w:r>
      <w:r w:rsidR="00D11E57" w:rsidRPr="0057618A">
        <w:rPr>
          <w:rFonts w:ascii="Calibri" w:hAnsi="Calibri"/>
        </w:rPr>
        <w:t xml:space="preserve"> bezzwrotnej dotacji </w:t>
      </w:r>
      <w:r w:rsidR="002B2F13" w:rsidRPr="0057618A">
        <w:rPr>
          <w:rFonts w:ascii="Calibri" w:hAnsi="Calibri"/>
        </w:rPr>
        <w:t xml:space="preserve">na </w:t>
      </w:r>
      <w:r w:rsidR="00097825" w:rsidRPr="0057618A">
        <w:rPr>
          <w:rFonts w:ascii="Calibri" w:hAnsi="Calibri"/>
        </w:rPr>
        <w:t>rozpoczęcie działalności gospodarczej</w:t>
      </w:r>
      <w:r w:rsidR="00CF14AD" w:rsidRPr="0057618A">
        <w:rPr>
          <w:rFonts w:ascii="Calibri" w:hAnsi="Calibri"/>
        </w:rPr>
        <w:t xml:space="preserve"> w ramach Działania 8.3 RPO WD</w:t>
      </w:r>
      <w:r w:rsidR="002B2F13" w:rsidRPr="0057618A">
        <w:rPr>
          <w:rFonts w:ascii="Calibri" w:hAnsi="Calibri"/>
        </w:rPr>
        <w:t xml:space="preserve"> jest zobowiązany</w:t>
      </w:r>
      <w:r w:rsidR="00C67655" w:rsidRPr="0057618A">
        <w:rPr>
          <w:rFonts w:ascii="Calibri" w:hAnsi="Calibri"/>
        </w:rPr>
        <w:t xml:space="preserve"> do złożenia oświadczenia </w:t>
      </w:r>
      <w:r w:rsidR="00DE7661" w:rsidRPr="0057618A">
        <w:rPr>
          <w:rFonts w:ascii="Calibri" w:hAnsi="Calibri"/>
        </w:rPr>
        <w:t xml:space="preserve"> </w:t>
      </w:r>
      <w:r w:rsidR="00C67655" w:rsidRPr="0057618A">
        <w:rPr>
          <w:rFonts w:ascii="Calibri" w:hAnsi="Calibri"/>
        </w:rPr>
        <w:t>o nie</w:t>
      </w:r>
      <w:r w:rsidR="002B2F13" w:rsidRPr="0057618A">
        <w:rPr>
          <w:rFonts w:ascii="Calibri" w:hAnsi="Calibri"/>
        </w:rPr>
        <w:t xml:space="preserve">korzystaniu równolegle z innych środków publicznych, w tym zwłaszcza ze środków Funduszu Pracy, PFRON oraz środków </w:t>
      </w:r>
      <w:r w:rsidR="00507BD5" w:rsidRPr="0057618A">
        <w:rPr>
          <w:rFonts w:ascii="Calibri" w:hAnsi="Calibri"/>
        </w:rPr>
        <w:t>przyznanych w ramach innych programów operacyjnych</w:t>
      </w:r>
      <w:r w:rsidR="009F432F" w:rsidRPr="0057618A">
        <w:rPr>
          <w:rFonts w:ascii="Calibri" w:hAnsi="Calibri"/>
        </w:rPr>
        <w:t xml:space="preserve"> </w:t>
      </w:r>
      <w:r w:rsidR="0045231A" w:rsidRPr="0057618A">
        <w:rPr>
          <w:rFonts w:ascii="Calibri" w:hAnsi="Calibri"/>
        </w:rPr>
        <w:t xml:space="preserve">przeznaczonych </w:t>
      </w:r>
      <w:r w:rsidR="002B2F13" w:rsidRPr="0057618A">
        <w:rPr>
          <w:rFonts w:ascii="Calibri" w:hAnsi="Calibri"/>
        </w:rPr>
        <w:t>na pokrycie tych samych wydatków związanych z podjęciem oraz prowadzeniem działalności gospodarczej</w:t>
      </w:r>
      <w:r w:rsidR="00A269A2" w:rsidRPr="0057618A">
        <w:rPr>
          <w:rFonts w:ascii="Calibri" w:hAnsi="Calibri"/>
        </w:rPr>
        <w:t>.</w:t>
      </w:r>
      <w:r w:rsidR="00740F59" w:rsidRPr="0057618A">
        <w:rPr>
          <w:rFonts w:ascii="Calibri" w:hAnsi="Calibri"/>
        </w:rPr>
        <w:t xml:space="preserve"> </w:t>
      </w:r>
    </w:p>
    <w:p w:rsidR="00024F54" w:rsidRPr="0057618A" w:rsidRDefault="00024F54" w:rsidP="00024F54">
      <w:pPr>
        <w:spacing w:after="120" w:line="276" w:lineRule="auto"/>
        <w:jc w:val="center"/>
        <w:rPr>
          <w:rFonts w:ascii="Calibri" w:hAnsi="Calibri"/>
          <w:b/>
          <w:sz w:val="28"/>
          <w:szCs w:val="28"/>
        </w:rPr>
      </w:pPr>
      <w:r w:rsidRPr="0057618A">
        <w:rPr>
          <w:rFonts w:ascii="Calibri" w:hAnsi="Calibri"/>
          <w:b/>
          <w:sz w:val="28"/>
          <w:szCs w:val="28"/>
        </w:rPr>
        <w:t>§3</w:t>
      </w:r>
    </w:p>
    <w:p w:rsidR="00DE7661" w:rsidRPr="0057618A" w:rsidRDefault="00024F54" w:rsidP="00E320A2">
      <w:pPr>
        <w:spacing w:after="0" w:line="276" w:lineRule="auto"/>
        <w:jc w:val="center"/>
        <w:rPr>
          <w:rFonts w:ascii="Calibri" w:hAnsi="Calibri"/>
          <w:b/>
          <w:sz w:val="24"/>
          <w:szCs w:val="24"/>
        </w:rPr>
      </w:pPr>
      <w:r w:rsidRPr="0057618A">
        <w:rPr>
          <w:rFonts w:ascii="Calibri" w:hAnsi="Calibri"/>
          <w:b/>
          <w:sz w:val="24"/>
          <w:szCs w:val="24"/>
        </w:rPr>
        <w:t>Zasady rekrutacji Uczestników do projektu</w:t>
      </w:r>
    </w:p>
    <w:p w:rsidR="000F2017" w:rsidRPr="0057618A" w:rsidRDefault="000F2017" w:rsidP="0057618A">
      <w:pPr>
        <w:pStyle w:val="Akapitzlist"/>
        <w:numPr>
          <w:ilvl w:val="0"/>
          <w:numId w:val="14"/>
        </w:numPr>
        <w:spacing w:beforeLines="60" w:afterLines="60" w:line="240" w:lineRule="atLeast"/>
        <w:jc w:val="both"/>
        <w:rPr>
          <w:rFonts w:ascii="Calibri" w:hAnsi="Calibri"/>
        </w:rPr>
      </w:pPr>
      <w:r w:rsidRPr="0057618A">
        <w:rPr>
          <w:rFonts w:ascii="Calibri" w:hAnsi="Calibri"/>
        </w:rPr>
        <w:t>Podstawowy proces rekrutacji obejmuje:</w:t>
      </w:r>
    </w:p>
    <w:p w:rsidR="009C36A8" w:rsidRPr="0057618A" w:rsidRDefault="000F2017" w:rsidP="0057618A">
      <w:pPr>
        <w:pStyle w:val="Akapitzlist"/>
        <w:numPr>
          <w:ilvl w:val="0"/>
          <w:numId w:val="36"/>
        </w:numPr>
        <w:spacing w:beforeLines="60" w:afterLines="60" w:line="240" w:lineRule="atLeast"/>
        <w:jc w:val="both"/>
        <w:rPr>
          <w:rFonts w:ascii="Calibri" w:hAnsi="Calibri"/>
        </w:rPr>
      </w:pPr>
      <w:r w:rsidRPr="0057618A">
        <w:rPr>
          <w:rFonts w:ascii="Calibri" w:hAnsi="Calibri"/>
        </w:rPr>
        <w:t xml:space="preserve"> </w:t>
      </w:r>
      <w:r w:rsidR="009C36A8" w:rsidRPr="0057618A">
        <w:rPr>
          <w:rFonts w:ascii="Calibri" w:hAnsi="Calibri"/>
        </w:rPr>
        <w:t xml:space="preserve">nabór </w:t>
      </w:r>
      <w:r w:rsidR="009C36A8" w:rsidRPr="0057618A">
        <w:rPr>
          <w:rFonts w:ascii="Calibri" w:hAnsi="Calibri"/>
          <w:i/>
        </w:rPr>
        <w:t>Formularzy rekrutacyjnych</w:t>
      </w:r>
      <w:r w:rsidR="009C36A8" w:rsidRPr="0057618A">
        <w:rPr>
          <w:rFonts w:ascii="Calibri" w:hAnsi="Calibri"/>
        </w:rPr>
        <w:t xml:space="preserve"> i </w:t>
      </w:r>
      <w:r w:rsidR="00CE1447" w:rsidRPr="0057618A">
        <w:rPr>
          <w:rFonts w:ascii="Calibri" w:hAnsi="Calibri"/>
        </w:rPr>
        <w:t>ich weryfikacja pod względem formalnym (kompletność danych, ocena przynależności kandydata do grupy docelowej projektu, wymagane oświadczenia i podpisy), ocena merytoryczna planowanej działalności gospodarczej</w:t>
      </w:r>
      <w:r w:rsidR="00937CEB" w:rsidRPr="0057618A">
        <w:rPr>
          <w:rFonts w:ascii="Calibri" w:hAnsi="Calibri"/>
        </w:rPr>
        <w:t xml:space="preserve">. </w:t>
      </w:r>
    </w:p>
    <w:p w:rsidR="009C36A8" w:rsidRPr="0057618A" w:rsidRDefault="009C36A8" w:rsidP="0057618A">
      <w:pPr>
        <w:pStyle w:val="Akapitzlist"/>
        <w:numPr>
          <w:ilvl w:val="0"/>
          <w:numId w:val="36"/>
        </w:numPr>
        <w:spacing w:beforeLines="60" w:afterLines="60" w:line="240" w:lineRule="atLeast"/>
        <w:jc w:val="both"/>
        <w:rPr>
          <w:rFonts w:ascii="Calibri" w:hAnsi="Calibri"/>
        </w:rPr>
      </w:pPr>
      <w:r w:rsidRPr="0057618A">
        <w:rPr>
          <w:rFonts w:ascii="Calibri" w:hAnsi="Calibri"/>
        </w:rPr>
        <w:t xml:space="preserve">przeprowadzenie przez doradców </w:t>
      </w:r>
      <w:r w:rsidR="00CA5D71" w:rsidRPr="0057618A">
        <w:rPr>
          <w:rFonts w:ascii="Calibri" w:hAnsi="Calibri"/>
        </w:rPr>
        <w:t xml:space="preserve">zawodowych </w:t>
      </w:r>
      <w:r w:rsidRPr="0057618A">
        <w:rPr>
          <w:rFonts w:ascii="Calibri" w:hAnsi="Calibri"/>
        </w:rPr>
        <w:t xml:space="preserve">rozmów rekrutacyjnych z  Kandydatami  </w:t>
      </w:r>
      <w:r w:rsidR="00CA5D71" w:rsidRPr="0057618A">
        <w:rPr>
          <w:rFonts w:ascii="Calibri" w:hAnsi="Calibri"/>
        </w:rPr>
        <w:t>do projektu</w:t>
      </w:r>
      <w:r w:rsidR="00CE1447" w:rsidRPr="0057618A">
        <w:rPr>
          <w:rFonts w:ascii="Calibri" w:hAnsi="Calibri"/>
        </w:rPr>
        <w:t>,</w:t>
      </w:r>
      <w:r w:rsidRPr="0057618A">
        <w:rPr>
          <w:rFonts w:ascii="Calibri" w:hAnsi="Calibri"/>
        </w:rPr>
        <w:t xml:space="preserve">                   </w:t>
      </w:r>
    </w:p>
    <w:p w:rsidR="009C36A8" w:rsidRPr="0057618A" w:rsidRDefault="009C36A8" w:rsidP="0057618A">
      <w:pPr>
        <w:pStyle w:val="Akapitzlist"/>
        <w:numPr>
          <w:ilvl w:val="0"/>
          <w:numId w:val="36"/>
        </w:numPr>
        <w:spacing w:beforeLines="60" w:afterLines="60" w:line="240" w:lineRule="atLeast"/>
        <w:jc w:val="both"/>
        <w:rPr>
          <w:rFonts w:ascii="Calibri" w:hAnsi="Calibri"/>
        </w:rPr>
      </w:pPr>
      <w:r w:rsidRPr="0057618A">
        <w:rPr>
          <w:rFonts w:ascii="Calibri" w:hAnsi="Calibri"/>
        </w:rPr>
        <w:t>przeprowadzenie obrad Komisji Rekrutacyjnej</w:t>
      </w:r>
      <w:r w:rsidR="00CE1447" w:rsidRPr="0057618A">
        <w:rPr>
          <w:rFonts w:ascii="Calibri" w:hAnsi="Calibri"/>
        </w:rPr>
        <w:t>,</w:t>
      </w:r>
      <w:r w:rsidRPr="0057618A">
        <w:rPr>
          <w:rFonts w:ascii="Calibri" w:hAnsi="Calibri"/>
        </w:rPr>
        <w:t xml:space="preserve"> </w:t>
      </w:r>
    </w:p>
    <w:p w:rsidR="009C36A8" w:rsidRPr="0057618A" w:rsidRDefault="009C36A8" w:rsidP="0057618A">
      <w:pPr>
        <w:pStyle w:val="Akapitzlist"/>
        <w:numPr>
          <w:ilvl w:val="0"/>
          <w:numId w:val="36"/>
        </w:numPr>
        <w:spacing w:beforeLines="60" w:afterLines="60" w:line="240" w:lineRule="atLeast"/>
        <w:jc w:val="both"/>
        <w:rPr>
          <w:rFonts w:ascii="Calibri" w:hAnsi="Calibri"/>
        </w:rPr>
      </w:pPr>
      <w:r w:rsidRPr="0057618A">
        <w:rPr>
          <w:rFonts w:ascii="Calibri" w:hAnsi="Calibri"/>
        </w:rPr>
        <w:t xml:space="preserve">przeprowadzenie procedury odwoławczej </w:t>
      </w:r>
      <w:r w:rsidR="00BC18F2" w:rsidRPr="0057618A">
        <w:rPr>
          <w:rFonts w:ascii="Calibri" w:hAnsi="Calibri"/>
        </w:rPr>
        <w:t xml:space="preserve">i </w:t>
      </w:r>
      <w:r w:rsidRPr="0057618A">
        <w:rPr>
          <w:rFonts w:ascii="Calibri" w:hAnsi="Calibri"/>
        </w:rPr>
        <w:t>ogłoszenie ostatec</w:t>
      </w:r>
      <w:r w:rsidR="00757026" w:rsidRPr="0057618A">
        <w:rPr>
          <w:rFonts w:ascii="Calibri" w:hAnsi="Calibri"/>
        </w:rPr>
        <w:t>znej listy uczestników Projektu</w:t>
      </w:r>
      <w:r w:rsidR="00757026" w:rsidRPr="0057618A">
        <w:rPr>
          <w:rFonts w:ascii="Calibri" w:hAnsi="Calibri"/>
        </w:rPr>
        <w:br/>
      </w:r>
      <w:r w:rsidRPr="0057618A">
        <w:rPr>
          <w:rFonts w:ascii="Calibri" w:hAnsi="Calibri"/>
        </w:rPr>
        <w:t xml:space="preserve">i podpisanie </w:t>
      </w:r>
      <w:r w:rsidRPr="0057618A">
        <w:rPr>
          <w:rFonts w:ascii="Calibri" w:hAnsi="Calibri"/>
          <w:i/>
        </w:rPr>
        <w:t>Deklaracji uczestnictwa w projekcie</w:t>
      </w:r>
      <w:r w:rsidR="00CC21C4" w:rsidRPr="0057618A">
        <w:rPr>
          <w:rFonts w:ascii="Calibri" w:hAnsi="Calibri"/>
        </w:rPr>
        <w:t>.</w:t>
      </w:r>
    </w:p>
    <w:p w:rsidR="009C36A8" w:rsidRPr="0057618A" w:rsidRDefault="009C36A8" w:rsidP="0057618A">
      <w:pPr>
        <w:pStyle w:val="Akapitzlist"/>
        <w:numPr>
          <w:ilvl w:val="0"/>
          <w:numId w:val="14"/>
        </w:numPr>
        <w:spacing w:beforeLines="60" w:afterLines="60" w:line="240" w:lineRule="atLeast"/>
        <w:jc w:val="both"/>
        <w:rPr>
          <w:rFonts w:ascii="Calibri" w:hAnsi="Calibri"/>
        </w:rPr>
      </w:pPr>
      <w:r w:rsidRPr="0057618A">
        <w:rPr>
          <w:rFonts w:ascii="Calibri" w:hAnsi="Calibri"/>
        </w:rPr>
        <w:t>Rekrutacja przebiegać będzie zgodnie z polityką równych szans, w tym równości płci.</w:t>
      </w:r>
    </w:p>
    <w:p w:rsidR="00EF43A5" w:rsidRPr="0057618A" w:rsidRDefault="006C364C" w:rsidP="0057618A">
      <w:pPr>
        <w:pStyle w:val="Akapitzlist"/>
        <w:numPr>
          <w:ilvl w:val="0"/>
          <w:numId w:val="14"/>
        </w:numPr>
        <w:spacing w:beforeLines="60" w:afterLines="60" w:line="240" w:lineRule="atLeast"/>
        <w:jc w:val="both"/>
        <w:rPr>
          <w:rFonts w:ascii="Calibri" w:hAnsi="Calibri"/>
        </w:rPr>
      </w:pPr>
      <w:r w:rsidRPr="0057618A">
        <w:rPr>
          <w:rFonts w:ascii="Calibri" w:hAnsi="Calibri"/>
        </w:rPr>
        <w:t>Beneficjent ma obowiązek po</w:t>
      </w:r>
      <w:r w:rsidR="006A776F" w:rsidRPr="0057618A">
        <w:rPr>
          <w:rFonts w:ascii="Calibri" w:hAnsi="Calibri"/>
        </w:rPr>
        <w:t xml:space="preserve">dania do publicznej wiadomości </w:t>
      </w:r>
      <w:r w:rsidR="006A776F" w:rsidRPr="0057618A">
        <w:rPr>
          <w:rFonts w:ascii="Calibri" w:hAnsi="Calibri"/>
          <w:i/>
        </w:rPr>
        <w:t>R</w:t>
      </w:r>
      <w:r w:rsidRPr="0057618A">
        <w:rPr>
          <w:rFonts w:ascii="Calibri" w:hAnsi="Calibri"/>
          <w:i/>
        </w:rPr>
        <w:t>egulaminu rekrutacji</w:t>
      </w:r>
      <w:r w:rsidR="00757026" w:rsidRPr="0057618A">
        <w:rPr>
          <w:rFonts w:ascii="Calibri" w:hAnsi="Calibri"/>
          <w:i/>
        </w:rPr>
        <w:br/>
      </w:r>
      <w:r w:rsidR="006A776F" w:rsidRPr="0057618A">
        <w:rPr>
          <w:rFonts w:ascii="Calibri" w:hAnsi="Calibri"/>
          <w:i/>
        </w:rPr>
        <w:t>i uczestnictwa w projekcie</w:t>
      </w:r>
      <w:r w:rsidR="006A776F" w:rsidRPr="0057618A">
        <w:rPr>
          <w:rFonts w:ascii="Calibri" w:hAnsi="Calibri"/>
        </w:rPr>
        <w:t xml:space="preserve">, </w:t>
      </w:r>
      <w:r w:rsidR="006A776F" w:rsidRPr="0057618A">
        <w:rPr>
          <w:rFonts w:ascii="Calibri" w:hAnsi="Calibri"/>
          <w:i/>
        </w:rPr>
        <w:t>F</w:t>
      </w:r>
      <w:r w:rsidRPr="0057618A">
        <w:rPr>
          <w:rFonts w:ascii="Calibri" w:hAnsi="Calibri"/>
          <w:i/>
        </w:rPr>
        <w:t>ormularza rekrutacyjnego</w:t>
      </w:r>
      <w:r w:rsidR="006A776F" w:rsidRPr="0057618A">
        <w:rPr>
          <w:rFonts w:ascii="Calibri" w:hAnsi="Calibri"/>
        </w:rPr>
        <w:t xml:space="preserve"> dla K</w:t>
      </w:r>
      <w:r w:rsidRPr="0057618A">
        <w:rPr>
          <w:rFonts w:ascii="Calibri" w:hAnsi="Calibri"/>
        </w:rPr>
        <w:t xml:space="preserve">andydatów ubiegających się o udział w projekcie oraz planowanego terminu rekrutacji na co najmniej </w:t>
      </w:r>
      <w:r w:rsidRPr="0057618A">
        <w:rPr>
          <w:rFonts w:ascii="Calibri" w:hAnsi="Calibri"/>
          <w:u w:val="single"/>
        </w:rPr>
        <w:t>10 dni roboczych</w:t>
      </w:r>
      <w:r w:rsidRPr="0057618A">
        <w:rPr>
          <w:rFonts w:ascii="Calibri" w:hAnsi="Calibri"/>
        </w:rPr>
        <w:t xml:space="preserve"> przed dniem rozpoczęcia rekrutacji do projektu, </w:t>
      </w:r>
      <w:r w:rsidR="006A776F" w:rsidRPr="0057618A">
        <w:rPr>
          <w:rFonts w:ascii="Calibri" w:hAnsi="Calibri"/>
        </w:rPr>
        <w:t xml:space="preserve"> </w:t>
      </w:r>
      <w:r w:rsidRPr="0057618A">
        <w:rPr>
          <w:rFonts w:ascii="Calibri" w:hAnsi="Calibri"/>
        </w:rPr>
        <w:t xml:space="preserve">o czym niezwłocznie zawiadamia IP RPO WD. </w:t>
      </w:r>
    </w:p>
    <w:p w:rsidR="000F2017" w:rsidRPr="0057618A" w:rsidRDefault="000F2017" w:rsidP="0057618A">
      <w:pPr>
        <w:pStyle w:val="Akapitzlist"/>
        <w:numPr>
          <w:ilvl w:val="0"/>
          <w:numId w:val="14"/>
        </w:numPr>
        <w:spacing w:beforeLines="60" w:afterLines="60" w:line="240" w:lineRule="atLeast"/>
        <w:jc w:val="both"/>
        <w:rPr>
          <w:i/>
        </w:rPr>
      </w:pPr>
      <w:r w:rsidRPr="0057618A">
        <w:t>Osoby zainteresowane uczestnic</w:t>
      </w:r>
      <w:r w:rsidR="00937CEB" w:rsidRPr="0057618A">
        <w:t>twem w projekcie – zwane dalej K</w:t>
      </w:r>
      <w:r w:rsidR="00047D7B" w:rsidRPr="0057618A">
        <w:t>andydatami,  składają w </w:t>
      </w:r>
      <w:r w:rsidRPr="0057618A">
        <w:t xml:space="preserve">wyznaczonym terminie </w:t>
      </w:r>
      <w:r w:rsidRPr="0057618A">
        <w:rPr>
          <w:i/>
        </w:rPr>
        <w:t>Formularz rekrutacyjny</w:t>
      </w:r>
      <w:r w:rsidRPr="0057618A">
        <w:t xml:space="preserve"> (zgodny ze wzorem stanowiącym </w:t>
      </w:r>
      <w:r w:rsidRPr="0057618A">
        <w:rPr>
          <w:b/>
        </w:rPr>
        <w:t>załącznik nr 1</w:t>
      </w:r>
      <w:r w:rsidRPr="0057618A">
        <w:t xml:space="preserve"> do niniejszego </w:t>
      </w:r>
      <w:r w:rsidRPr="0057618A">
        <w:rPr>
          <w:i/>
        </w:rPr>
        <w:t>Regulaminu</w:t>
      </w:r>
      <w:r w:rsidRPr="0057618A">
        <w:t>)  w biurze projektu tj.</w:t>
      </w:r>
      <w:r w:rsidR="009721A8" w:rsidRPr="0057618A">
        <w:t xml:space="preserve"> ul. Sezamkowa 28/1a, 52-317 Wrocław, </w:t>
      </w:r>
      <w:r w:rsidR="005250FA" w:rsidRPr="0057618A">
        <w:t>tel. 793-256-760</w:t>
      </w:r>
      <w:r w:rsidR="009721A8" w:rsidRPr="0057618A">
        <w:t>, godziny pracy: poniedziałek – piątek 09.00 – 17.00</w:t>
      </w:r>
      <w:r w:rsidRPr="0057618A">
        <w:t xml:space="preserve"> </w:t>
      </w:r>
    </w:p>
    <w:p w:rsidR="00757026" w:rsidRPr="0057618A" w:rsidRDefault="00937CEB" w:rsidP="0057618A">
      <w:pPr>
        <w:numPr>
          <w:ilvl w:val="0"/>
          <w:numId w:val="14"/>
        </w:numPr>
        <w:spacing w:beforeLines="60" w:afterLines="60" w:line="240" w:lineRule="atLeast"/>
        <w:ind w:left="357" w:hanging="357"/>
        <w:jc w:val="both"/>
      </w:pPr>
      <w:r w:rsidRPr="0057618A">
        <w:t>Dokumenty należy składać w terminie naboru ogłoszonego przez Beneficjenta w Biurze projektu oraz na stronie internetowej projektu</w:t>
      </w:r>
      <w:r w:rsidR="009721A8" w:rsidRPr="0057618A">
        <w:t xml:space="preserve"> </w:t>
      </w:r>
      <w:hyperlink r:id="rId8" w:history="1">
        <w:r w:rsidR="007B5D70" w:rsidRPr="0057618A">
          <w:rPr>
            <w:rStyle w:val="Hipercze"/>
            <w:color w:val="auto"/>
          </w:rPr>
          <w:t>http://www.brcon.pl/kierunek-przedsiebiorczosc-dotacje-na-rozpoczecie-dzialalnosci-gospodarczej/</w:t>
        </w:r>
      </w:hyperlink>
      <w:r w:rsidR="007B5D70" w:rsidRPr="0057618A">
        <w:t xml:space="preserve"> </w:t>
      </w:r>
      <w:r w:rsidR="009721A8" w:rsidRPr="0057618A">
        <w:t xml:space="preserve"> </w:t>
      </w:r>
      <w:r w:rsidRPr="0057618A">
        <w:t xml:space="preserve"> </w:t>
      </w:r>
      <w:r w:rsidR="009721A8" w:rsidRPr="0057618A">
        <w:t xml:space="preserve">lub </w:t>
      </w:r>
      <w:hyperlink r:id="rId9" w:history="1">
        <w:r w:rsidR="009721A8" w:rsidRPr="0057618A">
          <w:rPr>
            <w:rStyle w:val="Hipercze"/>
            <w:color w:val="auto"/>
          </w:rPr>
          <w:t>www.brcon.pl</w:t>
        </w:r>
      </w:hyperlink>
      <w:r w:rsidR="009721A8" w:rsidRPr="0057618A">
        <w:t>, zakładka „projekty”</w:t>
      </w:r>
      <w:r w:rsidR="00A23212" w:rsidRPr="0057618A">
        <w:t xml:space="preserve">, „realizowane projekty”, projekt „Kierunek przedsiębiorczość – dotacje na rozpoczęcie działalności gospodarczej”. </w:t>
      </w:r>
    </w:p>
    <w:p w:rsidR="00757026" w:rsidRPr="0057618A" w:rsidRDefault="00937CEB" w:rsidP="0057618A">
      <w:pPr>
        <w:numPr>
          <w:ilvl w:val="0"/>
          <w:numId w:val="14"/>
        </w:numPr>
        <w:spacing w:beforeLines="60" w:afterLines="60" w:line="240" w:lineRule="atLeast"/>
        <w:ind w:left="357" w:hanging="357"/>
        <w:jc w:val="both"/>
      </w:pPr>
      <w:r w:rsidRPr="0057618A">
        <w:rPr>
          <w:rFonts w:ascii="Calibri" w:hAnsi="Calibri"/>
          <w:i/>
        </w:rPr>
        <w:t>Formularz rekrutacyjny</w:t>
      </w:r>
      <w:r w:rsidRPr="0057618A">
        <w:rPr>
          <w:rFonts w:ascii="Calibri" w:hAnsi="Calibri"/>
        </w:rPr>
        <w:t xml:space="preserve"> powinien być wypełniony elektronicznie w języku polskim  (w sposób czytelny w przypadku odręcznego wypełnienia dokumentu) we wszystkich wymaganych polach. Jeżeli dana rubryka nie dotyczy osoby zainteresowanej należy umieścić zapis „nie dotyczy” albo zakreślić (elektronicznie lub odręcznie) pole wyboru „nie dotyczy”.</w:t>
      </w:r>
    </w:p>
    <w:p w:rsidR="00937CEB" w:rsidRPr="0057618A" w:rsidRDefault="00937CEB" w:rsidP="0057618A">
      <w:pPr>
        <w:numPr>
          <w:ilvl w:val="0"/>
          <w:numId w:val="14"/>
        </w:numPr>
        <w:spacing w:beforeLines="60" w:afterLines="60" w:line="240" w:lineRule="atLeast"/>
        <w:ind w:left="357" w:hanging="357"/>
        <w:jc w:val="both"/>
      </w:pPr>
      <w:r w:rsidRPr="0057618A">
        <w:rPr>
          <w:rFonts w:ascii="Calibri" w:hAnsi="Calibri"/>
        </w:rPr>
        <w:t xml:space="preserve">W przypadku wysłania dokumentacji rekrutacyjnej drogą pocztową za termin złożenia uznaje się datę jej wpływu do Biura Projektu, a nie datę stempla pocztowego. </w:t>
      </w:r>
    </w:p>
    <w:p w:rsidR="0043146B" w:rsidRPr="0057618A" w:rsidRDefault="00937CEB" w:rsidP="0057618A">
      <w:pPr>
        <w:pStyle w:val="Akapitzlist"/>
        <w:numPr>
          <w:ilvl w:val="0"/>
          <w:numId w:val="14"/>
        </w:numPr>
        <w:spacing w:beforeLines="60" w:afterLines="60" w:line="240" w:lineRule="atLeast"/>
        <w:ind w:left="357" w:hanging="357"/>
        <w:jc w:val="both"/>
        <w:rPr>
          <w:rFonts w:ascii="Calibri" w:hAnsi="Calibri"/>
        </w:rPr>
      </w:pPr>
      <w:r w:rsidRPr="0057618A">
        <w:rPr>
          <w:rFonts w:ascii="Calibri" w:hAnsi="Calibri"/>
        </w:rPr>
        <w:t xml:space="preserve">Każdemu złożonemu </w:t>
      </w:r>
      <w:r w:rsidRPr="0057618A">
        <w:rPr>
          <w:rFonts w:ascii="Calibri" w:hAnsi="Calibri"/>
          <w:i/>
        </w:rPr>
        <w:t>Formularzowi rekrutacyjnemu</w:t>
      </w:r>
      <w:r w:rsidRPr="0057618A">
        <w:rPr>
          <w:rFonts w:ascii="Calibri" w:hAnsi="Calibri"/>
        </w:rPr>
        <w:t xml:space="preserve"> zostanie nadany numer rekrutacyjny, określany na podstawie daty i godziny wpłynięcia dokumentu do Biura Projektu.</w:t>
      </w:r>
    </w:p>
    <w:p w:rsidR="00937CEB" w:rsidRPr="0057618A" w:rsidRDefault="0020499F" w:rsidP="0057618A">
      <w:pPr>
        <w:pStyle w:val="Akapitzlist"/>
        <w:numPr>
          <w:ilvl w:val="0"/>
          <w:numId w:val="14"/>
        </w:numPr>
        <w:spacing w:beforeLines="60" w:afterLines="60" w:line="240" w:lineRule="atLeast"/>
        <w:jc w:val="both"/>
        <w:rPr>
          <w:rFonts w:ascii="Calibri" w:hAnsi="Calibri"/>
        </w:rPr>
      </w:pPr>
      <w:r w:rsidRPr="0057618A">
        <w:rPr>
          <w:rFonts w:ascii="Calibri" w:hAnsi="Calibri"/>
          <w:i/>
        </w:rPr>
        <w:lastRenderedPageBreak/>
        <w:t>Formularz rekrutacyjny</w:t>
      </w:r>
      <w:r w:rsidRPr="0057618A">
        <w:rPr>
          <w:rFonts w:ascii="Calibri" w:hAnsi="Calibri"/>
        </w:rPr>
        <w:t xml:space="preserve"> zawiera dane osobowe</w:t>
      </w:r>
      <w:r w:rsidR="00757026" w:rsidRPr="0057618A">
        <w:rPr>
          <w:rFonts w:ascii="Calibri" w:hAnsi="Calibri"/>
        </w:rPr>
        <w:t>,</w:t>
      </w:r>
      <w:r w:rsidRPr="0057618A">
        <w:rPr>
          <w:rFonts w:ascii="Calibri" w:hAnsi="Calibri"/>
        </w:rPr>
        <w:t xml:space="preserve"> na podstawie których Beneficjent dokonuje oceny </w:t>
      </w:r>
      <w:r w:rsidR="00287E74" w:rsidRPr="0057618A">
        <w:rPr>
          <w:rFonts w:ascii="Calibri" w:hAnsi="Calibri"/>
        </w:rPr>
        <w:t xml:space="preserve">formalnej i </w:t>
      </w:r>
      <w:r w:rsidRPr="0057618A">
        <w:rPr>
          <w:rFonts w:ascii="Calibri" w:hAnsi="Calibri"/>
        </w:rPr>
        <w:t>kwalifikowalności uczestnika.</w:t>
      </w:r>
      <w:r w:rsidR="00287E74" w:rsidRPr="0057618A">
        <w:rPr>
          <w:rFonts w:ascii="Calibri" w:hAnsi="Calibri"/>
        </w:rPr>
        <w:t xml:space="preserve"> Ocena formal</w:t>
      </w:r>
      <w:r w:rsidR="00757026" w:rsidRPr="0057618A">
        <w:rPr>
          <w:rFonts w:ascii="Calibri" w:hAnsi="Calibri"/>
        </w:rPr>
        <w:t>na będzie się odbywać w oparciu</w:t>
      </w:r>
      <w:r w:rsidR="00757026" w:rsidRPr="0057618A">
        <w:rPr>
          <w:rFonts w:ascii="Calibri" w:hAnsi="Calibri"/>
        </w:rPr>
        <w:br/>
      </w:r>
      <w:r w:rsidR="00287E74" w:rsidRPr="0057618A">
        <w:rPr>
          <w:rFonts w:ascii="Calibri" w:hAnsi="Calibri"/>
        </w:rPr>
        <w:t xml:space="preserve">o </w:t>
      </w:r>
      <w:r w:rsidR="00287E74" w:rsidRPr="0057618A">
        <w:rPr>
          <w:rFonts w:ascii="Calibri" w:hAnsi="Calibri"/>
          <w:i/>
        </w:rPr>
        <w:t>Kartę oceny formalnej</w:t>
      </w:r>
      <w:r w:rsidR="00287E74" w:rsidRPr="0057618A">
        <w:rPr>
          <w:rFonts w:ascii="Calibri" w:hAnsi="Calibri"/>
        </w:rPr>
        <w:t xml:space="preserve"> </w:t>
      </w:r>
      <w:r w:rsidR="00287E74" w:rsidRPr="0057618A">
        <w:rPr>
          <w:rFonts w:ascii="Calibri" w:hAnsi="Calibri"/>
          <w:b/>
        </w:rPr>
        <w:t>(załącznik nr 2)</w:t>
      </w:r>
      <w:r w:rsidR="00287E74" w:rsidRPr="0057618A">
        <w:rPr>
          <w:rFonts w:ascii="Calibri" w:hAnsi="Calibri"/>
        </w:rPr>
        <w:t>.</w:t>
      </w:r>
      <w:r w:rsidRPr="0057618A">
        <w:rPr>
          <w:rFonts w:ascii="Calibri" w:hAnsi="Calibri"/>
        </w:rPr>
        <w:t xml:space="preserve"> W przypadku stwierdzenia, że kandydat nie przynależy do grupy docelowej wskazanej w </w:t>
      </w:r>
      <w:r w:rsidR="00AE39E2" w:rsidRPr="0057618A">
        <w:rPr>
          <w:rFonts w:ascii="Calibri" w:hAnsi="Calibri"/>
        </w:rPr>
        <w:t>§2</w:t>
      </w:r>
      <w:r w:rsidR="0043146B" w:rsidRPr="0057618A">
        <w:rPr>
          <w:rFonts w:ascii="Calibri" w:hAnsi="Calibri"/>
        </w:rPr>
        <w:t xml:space="preserve"> </w:t>
      </w:r>
      <w:r w:rsidRPr="0057618A">
        <w:rPr>
          <w:rFonts w:ascii="Calibri" w:hAnsi="Calibri"/>
        </w:rPr>
        <w:t xml:space="preserve">ust. 1 </w:t>
      </w:r>
      <w:r w:rsidRPr="0057618A">
        <w:rPr>
          <w:rFonts w:ascii="Calibri" w:hAnsi="Calibri"/>
          <w:i/>
        </w:rPr>
        <w:t>Formularz rekrutacyjny</w:t>
      </w:r>
      <w:r w:rsidRPr="0057618A">
        <w:rPr>
          <w:rFonts w:ascii="Calibri" w:hAnsi="Calibri"/>
        </w:rPr>
        <w:t xml:space="preserve"> nie będzie podlegał ocenie merytorycznej.</w:t>
      </w:r>
    </w:p>
    <w:p w:rsidR="003E1EB8" w:rsidRPr="0057618A" w:rsidRDefault="002B2F13" w:rsidP="0057618A">
      <w:pPr>
        <w:pStyle w:val="Akapitzlist"/>
        <w:numPr>
          <w:ilvl w:val="0"/>
          <w:numId w:val="14"/>
        </w:numPr>
        <w:spacing w:beforeLines="60" w:afterLines="60" w:line="240" w:lineRule="atLeast"/>
        <w:jc w:val="both"/>
        <w:rPr>
          <w:rFonts w:ascii="Calibri" w:hAnsi="Calibri"/>
        </w:rPr>
      </w:pPr>
      <w:r w:rsidRPr="0057618A">
        <w:rPr>
          <w:rFonts w:ascii="Calibri" w:hAnsi="Calibri"/>
        </w:rPr>
        <w:t xml:space="preserve">Obowiązkowym elementem rekrutacji do projektu jest rozmowa z doradcą zawodowym, </w:t>
      </w:r>
      <w:r w:rsidR="00C57B63" w:rsidRPr="0057618A">
        <w:rPr>
          <w:rFonts w:ascii="Calibri" w:hAnsi="Calibri"/>
        </w:rPr>
        <w:br/>
      </w:r>
      <w:r w:rsidRPr="0057618A">
        <w:rPr>
          <w:rFonts w:ascii="Calibri" w:hAnsi="Calibri"/>
        </w:rPr>
        <w:t xml:space="preserve">której celem jest weryfikacja </w:t>
      </w:r>
      <w:r w:rsidR="00E508BA" w:rsidRPr="0057618A">
        <w:rPr>
          <w:rFonts w:ascii="Calibri" w:hAnsi="Calibri"/>
        </w:rPr>
        <w:t xml:space="preserve">umiejętności, sytuacji zawodowej oraz </w:t>
      </w:r>
      <w:r w:rsidRPr="0057618A">
        <w:rPr>
          <w:rFonts w:ascii="Calibri" w:hAnsi="Calibri"/>
        </w:rPr>
        <w:t xml:space="preserve">predyspozycji kandydata </w:t>
      </w:r>
      <w:r w:rsidR="00C57B63" w:rsidRPr="0057618A">
        <w:rPr>
          <w:rFonts w:ascii="Calibri" w:hAnsi="Calibri"/>
        </w:rPr>
        <w:br/>
      </w:r>
      <w:r w:rsidRPr="0057618A">
        <w:rPr>
          <w:rFonts w:ascii="Calibri" w:hAnsi="Calibri"/>
        </w:rPr>
        <w:t xml:space="preserve">(w tym np. </w:t>
      </w:r>
      <w:r w:rsidR="00757026" w:rsidRPr="0057618A">
        <w:rPr>
          <w:rFonts w:ascii="Calibri" w:hAnsi="Calibri"/>
        </w:rPr>
        <w:t xml:space="preserve">cech </w:t>
      </w:r>
      <w:r w:rsidRPr="0057618A">
        <w:rPr>
          <w:rFonts w:ascii="Calibri" w:hAnsi="Calibri"/>
        </w:rPr>
        <w:t>osobowościowych, poziomu motywa</w:t>
      </w:r>
      <w:r w:rsidR="00757026" w:rsidRPr="0057618A">
        <w:rPr>
          <w:rFonts w:ascii="Calibri" w:hAnsi="Calibri"/>
        </w:rPr>
        <w:t>cji) do samodzielnego założenia</w:t>
      </w:r>
      <w:r w:rsidR="00757026" w:rsidRPr="0057618A">
        <w:rPr>
          <w:rFonts w:ascii="Calibri" w:hAnsi="Calibri"/>
        </w:rPr>
        <w:br/>
      </w:r>
      <w:r w:rsidRPr="0057618A">
        <w:rPr>
          <w:rFonts w:ascii="Calibri" w:hAnsi="Calibri"/>
        </w:rPr>
        <w:t xml:space="preserve">i prowadzenia działalności </w:t>
      </w:r>
      <w:r w:rsidR="00826ADE" w:rsidRPr="0057618A">
        <w:rPr>
          <w:rFonts w:ascii="Calibri" w:hAnsi="Calibri"/>
        </w:rPr>
        <w:t>gospodarczej. Należy mieć na uwadze, że osoba ubiegająca się o udział w projekcie powinna wykazywać się m.in. takimi cechami jak: samodzielność, przedsiębiorczość, odpowiedzialność, umiejętność planowania i myślenia analitycznego, sumienność.</w:t>
      </w:r>
      <w:r w:rsidR="002B3537" w:rsidRPr="0057618A">
        <w:rPr>
          <w:rFonts w:ascii="Calibri" w:hAnsi="Calibri"/>
        </w:rPr>
        <w:t xml:space="preserve"> Rozmowa </w:t>
      </w:r>
      <w:r w:rsidR="002E1FED" w:rsidRPr="0057618A">
        <w:rPr>
          <w:rFonts w:ascii="Calibri" w:hAnsi="Calibri"/>
        </w:rPr>
        <w:br/>
      </w:r>
      <w:r w:rsidR="002B3537" w:rsidRPr="0057618A">
        <w:rPr>
          <w:rFonts w:ascii="Calibri" w:hAnsi="Calibri"/>
        </w:rPr>
        <w:t xml:space="preserve">z doradcą zawodowym będzie się odbywać w oparciu o </w:t>
      </w:r>
      <w:r w:rsidR="00A269A2" w:rsidRPr="0057618A">
        <w:rPr>
          <w:rFonts w:ascii="Calibri" w:hAnsi="Calibri"/>
          <w:i/>
        </w:rPr>
        <w:t>Kartę</w:t>
      </w:r>
      <w:r w:rsidR="002E1FED" w:rsidRPr="0057618A">
        <w:rPr>
          <w:rFonts w:ascii="Calibri" w:hAnsi="Calibri"/>
          <w:i/>
        </w:rPr>
        <w:t xml:space="preserve"> rozmowy z doradcą zawodowym</w:t>
      </w:r>
      <w:r w:rsidR="002E1FED" w:rsidRPr="0057618A">
        <w:rPr>
          <w:rFonts w:ascii="Calibri" w:hAnsi="Calibri"/>
        </w:rPr>
        <w:t xml:space="preserve"> </w:t>
      </w:r>
      <w:r w:rsidR="00CC21C4" w:rsidRPr="0057618A">
        <w:rPr>
          <w:rFonts w:ascii="Calibri" w:hAnsi="Calibri"/>
          <w:b/>
        </w:rPr>
        <w:t>(załącznik nr</w:t>
      </w:r>
      <w:r w:rsidR="003A28FC" w:rsidRPr="0057618A">
        <w:rPr>
          <w:rFonts w:ascii="Calibri" w:hAnsi="Calibri"/>
          <w:b/>
        </w:rPr>
        <w:t xml:space="preserve"> 3</w:t>
      </w:r>
      <w:r w:rsidR="002E1FED" w:rsidRPr="0057618A">
        <w:rPr>
          <w:rFonts w:ascii="Calibri" w:hAnsi="Calibri"/>
          <w:b/>
        </w:rPr>
        <w:t>)</w:t>
      </w:r>
      <w:r w:rsidR="002850A9" w:rsidRPr="0057618A">
        <w:rPr>
          <w:rFonts w:ascii="Calibri" w:hAnsi="Calibri"/>
        </w:rPr>
        <w:t>.</w:t>
      </w:r>
    </w:p>
    <w:p w:rsidR="002F6B50" w:rsidRPr="0057618A" w:rsidRDefault="002B3537" w:rsidP="0057618A">
      <w:pPr>
        <w:pStyle w:val="Akapitzlist"/>
        <w:numPr>
          <w:ilvl w:val="0"/>
          <w:numId w:val="14"/>
        </w:numPr>
        <w:spacing w:beforeLines="60" w:afterLines="60" w:line="240" w:lineRule="atLeast"/>
        <w:jc w:val="both"/>
        <w:rPr>
          <w:rFonts w:ascii="Calibri" w:hAnsi="Calibri"/>
        </w:rPr>
      </w:pPr>
      <w:r w:rsidRPr="0057618A">
        <w:rPr>
          <w:rFonts w:ascii="Calibri" w:hAnsi="Calibri"/>
        </w:rPr>
        <w:t xml:space="preserve">Powiadomienie o terminach przeprowadzenia rozmów z doradcami </w:t>
      </w:r>
      <w:r w:rsidR="00CA5D71" w:rsidRPr="0057618A">
        <w:rPr>
          <w:rFonts w:ascii="Calibri" w:hAnsi="Calibri"/>
        </w:rPr>
        <w:t xml:space="preserve">zawodowymi </w:t>
      </w:r>
      <w:r w:rsidRPr="0057618A">
        <w:rPr>
          <w:rFonts w:ascii="Calibri" w:hAnsi="Calibri"/>
        </w:rPr>
        <w:t>powinno nastąpić  w drodze rozmo</w:t>
      </w:r>
      <w:r w:rsidR="002E1FED" w:rsidRPr="0057618A">
        <w:rPr>
          <w:rFonts w:ascii="Calibri" w:hAnsi="Calibri"/>
        </w:rPr>
        <w:t>wy telefonicznej oraz przesłania</w:t>
      </w:r>
      <w:r w:rsidRPr="0057618A">
        <w:rPr>
          <w:rFonts w:ascii="Calibri" w:hAnsi="Calibri"/>
        </w:rPr>
        <w:t xml:space="preserve"> informacji w formie wiadomości e-mail (na adres podany w </w:t>
      </w:r>
      <w:r w:rsidRPr="0057618A">
        <w:rPr>
          <w:rFonts w:ascii="Calibri" w:hAnsi="Calibri"/>
          <w:i/>
        </w:rPr>
        <w:t>Formularzu rekrutacyjnym</w:t>
      </w:r>
      <w:r w:rsidRPr="0057618A">
        <w:rPr>
          <w:rFonts w:ascii="Calibri" w:hAnsi="Calibri"/>
        </w:rPr>
        <w:t>).</w:t>
      </w:r>
    </w:p>
    <w:p w:rsidR="002E1FED" w:rsidRPr="0057618A" w:rsidRDefault="002E1FED" w:rsidP="0057618A">
      <w:pPr>
        <w:pStyle w:val="Akapitzlist"/>
        <w:numPr>
          <w:ilvl w:val="0"/>
          <w:numId w:val="14"/>
        </w:numPr>
        <w:spacing w:beforeLines="60" w:afterLines="60" w:line="240" w:lineRule="atLeast"/>
        <w:jc w:val="both"/>
        <w:rPr>
          <w:rFonts w:ascii="Calibri" w:hAnsi="Calibri"/>
        </w:rPr>
      </w:pPr>
      <w:r w:rsidRPr="0057618A">
        <w:rPr>
          <w:rFonts w:ascii="Calibri" w:eastAsia="Times New Roman" w:hAnsi="Calibri" w:cs="Arial"/>
        </w:rPr>
        <w:t xml:space="preserve">Ostatecznego wyboru </w:t>
      </w:r>
      <w:r w:rsidR="002758B7" w:rsidRPr="0057618A">
        <w:rPr>
          <w:rFonts w:ascii="Calibri" w:eastAsia="Times New Roman" w:hAnsi="Calibri" w:cs="Arial"/>
        </w:rPr>
        <w:t>Uczestników Projektu</w:t>
      </w:r>
      <w:r w:rsidRPr="0057618A">
        <w:rPr>
          <w:rFonts w:ascii="Calibri" w:eastAsia="Times New Roman" w:hAnsi="Calibri" w:cs="Arial"/>
        </w:rPr>
        <w:t xml:space="preserve"> dokona Komisja Rekrutacyjna. </w:t>
      </w:r>
    </w:p>
    <w:p w:rsidR="002E1FED" w:rsidRPr="0057618A" w:rsidRDefault="002F6B50" w:rsidP="0057618A">
      <w:pPr>
        <w:pStyle w:val="Akapitzlist"/>
        <w:numPr>
          <w:ilvl w:val="0"/>
          <w:numId w:val="14"/>
        </w:numPr>
        <w:autoSpaceDE w:val="0"/>
        <w:autoSpaceDN w:val="0"/>
        <w:adjustRightInd w:val="0"/>
        <w:spacing w:beforeLines="60" w:afterLines="60" w:line="240" w:lineRule="atLeast"/>
        <w:jc w:val="both"/>
        <w:rPr>
          <w:rFonts w:ascii="Calibri" w:eastAsia="Times New Roman" w:hAnsi="Calibri" w:cs="Arial"/>
        </w:rPr>
      </w:pPr>
      <w:r w:rsidRPr="0057618A">
        <w:rPr>
          <w:rFonts w:ascii="Calibri" w:eastAsia="Times New Roman" w:hAnsi="Calibri" w:cs="Arial"/>
          <w:i/>
        </w:rPr>
        <w:t>Formularz rekrutacyjny</w:t>
      </w:r>
      <w:r w:rsidRPr="0057618A">
        <w:rPr>
          <w:rFonts w:ascii="Calibri" w:eastAsia="Times New Roman" w:hAnsi="Calibri" w:cs="Arial"/>
        </w:rPr>
        <w:t xml:space="preserve"> </w:t>
      </w:r>
      <w:r w:rsidR="00574C9A" w:rsidRPr="0057618A">
        <w:rPr>
          <w:rFonts w:ascii="Calibri" w:eastAsia="Times New Roman" w:hAnsi="Calibri" w:cs="Arial"/>
        </w:rPr>
        <w:t xml:space="preserve">w części dotyczącej opisu planowanej działalności gospodarczej </w:t>
      </w:r>
      <w:r w:rsidRPr="0057618A">
        <w:rPr>
          <w:rFonts w:ascii="Calibri" w:eastAsia="Times New Roman" w:hAnsi="Calibri" w:cs="Arial"/>
        </w:rPr>
        <w:t>podlega ocenie</w:t>
      </w:r>
      <w:r w:rsidR="002E1FED" w:rsidRPr="0057618A">
        <w:rPr>
          <w:rFonts w:ascii="Calibri" w:eastAsia="Times New Roman" w:hAnsi="Calibri" w:cs="Arial"/>
        </w:rPr>
        <w:t xml:space="preserve"> według następujących kryteriów:</w:t>
      </w:r>
    </w:p>
    <w:p w:rsidR="00EF43A5" w:rsidRPr="0057618A" w:rsidRDefault="00EF43A5" w:rsidP="0057618A">
      <w:pPr>
        <w:numPr>
          <w:ilvl w:val="2"/>
          <w:numId w:val="7"/>
        </w:numPr>
        <w:tabs>
          <w:tab w:val="clear" w:pos="2340"/>
        </w:tabs>
        <w:spacing w:beforeLines="60" w:afterLines="60" w:line="240" w:lineRule="atLeast"/>
        <w:ind w:left="993" w:hanging="284"/>
        <w:jc w:val="both"/>
        <w:rPr>
          <w:rFonts w:ascii="Calibri" w:hAnsi="Calibri" w:cs="Arial"/>
        </w:rPr>
      </w:pPr>
      <w:r w:rsidRPr="0057618A">
        <w:rPr>
          <w:rFonts w:ascii="Calibri" w:hAnsi="Calibri" w:cs="Arial"/>
        </w:rPr>
        <w:t>pomysł na działalność gospodarczą, wykorzystanie niszy rynkowej,</w:t>
      </w:r>
    </w:p>
    <w:p w:rsidR="00EF43A5" w:rsidRPr="0057618A" w:rsidRDefault="00EF43A5" w:rsidP="0057618A">
      <w:pPr>
        <w:numPr>
          <w:ilvl w:val="2"/>
          <w:numId w:val="7"/>
        </w:numPr>
        <w:tabs>
          <w:tab w:val="clear" w:pos="2340"/>
        </w:tabs>
        <w:spacing w:beforeLines="60" w:afterLines="60" w:line="240" w:lineRule="atLeast"/>
        <w:ind w:left="993" w:hanging="284"/>
        <w:jc w:val="both"/>
        <w:rPr>
          <w:rFonts w:ascii="Calibri" w:hAnsi="Calibri" w:cs="Arial"/>
        </w:rPr>
      </w:pPr>
      <w:r w:rsidRPr="0057618A">
        <w:rPr>
          <w:rFonts w:ascii="Calibri" w:hAnsi="Calibri" w:cs="Arial"/>
        </w:rPr>
        <w:t>szanse przetrwania zaplanowanej działalności gospodarczej,</w:t>
      </w:r>
    </w:p>
    <w:p w:rsidR="00EF43A5" w:rsidRPr="0057618A" w:rsidRDefault="00EF43A5" w:rsidP="0057618A">
      <w:pPr>
        <w:numPr>
          <w:ilvl w:val="2"/>
          <w:numId w:val="7"/>
        </w:numPr>
        <w:tabs>
          <w:tab w:val="clear" w:pos="2340"/>
        </w:tabs>
        <w:spacing w:beforeLines="60" w:afterLines="60" w:line="240" w:lineRule="atLeast"/>
        <w:ind w:left="993" w:hanging="284"/>
        <w:jc w:val="both"/>
        <w:rPr>
          <w:rFonts w:ascii="Calibri" w:hAnsi="Calibri" w:cs="Arial"/>
        </w:rPr>
      </w:pPr>
      <w:r w:rsidRPr="0057618A">
        <w:rPr>
          <w:rFonts w:ascii="Calibri" w:hAnsi="Calibri" w:cs="Arial"/>
        </w:rPr>
        <w:t>umiejętność oszacowania wydatków inwestycyjnych,</w:t>
      </w:r>
    </w:p>
    <w:p w:rsidR="00EF43A5" w:rsidRPr="0057618A" w:rsidRDefault="00EF43A5" w:rsidP="0057618A">
      <w:pPr>
        <w:numPr>
          <w:ilvl w:val="2"/>
          <w:numId w:val="7"/>
        </w:numPr>
        <w:tabs>
          <w:tab w:val="clear" w:pos="2340"/>
        </w:tabs>
        <w:spacing w:beforeLines="60" w:afterLines="60" w:line="240" w:lineRule="atLeast"/>
        <w:ind w:left="993" w:hanging="284"/>
        <w:jc w:val="both"/>
        <w:rPr>
          <w:rFonts w:ascii="Calibri" w:hAnsi="Calibri" w:cs="Arial"/>
        </w:rPr>
      </w:pPr>
      <w:r w:rsidRPr="0057618A">
        <w:rPr>
          <w:rFonts w:ascii="Calibri" w:hAnsi="Calibri" w:cs="Arial"/>
        </w:rPr>
        <w:t>posiadana wiedza, umiejętności, doświadczenie w kontekście planowanej działalności gospodarczej,</w:t>
      </w:r>
    </w:p>
    <w:p w:rsidR="00EF43A5" w:rsidRPr="0057618A" w:rsidRDefault="00EF43A5" w:rsidP="0057618A">
      <w:pPr>
        <w:numPr>
          <w:ilvl w:val="2"/>
          <w:numId w:val="7"/>
        </w:numPr>
        <w:tabs>
          <w:tab w:val="clear" w:pos="2340"/>
        </w:tabs>
        <w:spacing w:beforeLines="60" w:afterLines="60" w:line="240" w:lineRule="atLeast"/>
        <w:ind w:left="993" w:hanging="284"/>
        <w:jc w:val="both"/>
        <w:rPr>
          <w:rFonts w:ascii="Calibri" w:hAnsi="Calibri" w:cs="Arial"/>
        </w:rPr>
      </w:pPr>
      <w:r w:rsidRPr="0057618A">
        <w:rPr>
          <w:rFonts w:ascii="Calibri" w:hAnsi="Calibri" w:cs="Arial"/>
        </w:rPr>
        <w:t xml:space="preserve">przynależność do grupy </w:t>
      </w:r>
      <w:r w:rsidR="00F0581F" w:rsidRPr="0057618A">
        <w:rPr>
          <w:rFonts w:ascii="Calibri" w:hAnsi="Calibri" w:cs="Arial"/>
        </w:rPr>
        <w:t xml:space="preserve"> docelowej określonej</w:t>
      </w:r>
      <w:r w:rsidRPr="0057618A">
        <w:rPr>
          <w:rFonts w:ascii="Calibri" w:hAnsi="Calibri" w:cs="Arial"/>
        </w:rPr>
        <w:t xml:space="preserve"> </w:t>
      </w:r>
      <w:r w:rsidR="00A269A2" w:rsidRPr="0057618A">
        <w:rPr>
          <w:rFonts w:ascii="Calibri" w:hAnsi="Calibri" w:cs="Arial"/>
        </w:rPr>
        <w:t xml:space="preserve">w </w:t>
      </w:r>
      <w:r w:rsidR="002758B7" w:rsidRPr="0057618A">
        <w:rPr>
          <w:rFonts w:ascii="Calibri" w:hAnsi="Calibri" w:cs="Arial"/>
        </w:rPr>
        <w:t xml:space="preserve">§ 2 </w:t>
      </w:r>
      <w:r w:rsidR="00A269A2" w:rsidRPr="0057618A">
        <w:rPr>
          <w:rFonts w:ascii="Calibri" w:hAnsi="Calibri" w:cs="Arial"/>
        </w:rPr>
        <w:t>pkt.1</w:t>
      </w:r>
      <w:r w:rsidRPr="0057618A">
        <w:rPr>
          <w:rFonts w:ascii="Calibri" w:hAnsi="Calibri" w:cs="Arial"/>
        </w:rPr>
        <w:t>.</w:t>
      </w:r>
    </w:p>
    <w:p w:rsidR="00DF73F5" w:rsidRPr="0057618A" w:rsidRDefault="00DF73F5" w:rsidP="0057618A">
      <w:pPr>
        <w:pStyle w:val="Akapitzlist"/>
        <w:numPr>
          <w:ilvl w:val="0"/>
          <w:numId w:val="14"/>
        </w:numPr>
        <w:spacing w:beforeLines="60" w:afterLines="60" w:line="240" w:lineRule="atLeast"/>
        <w:jc w:val="both"/>
        <w:rPr>
          <w:rFonts w:ascii="Calibri" w:eastAsia="Times New Roman" w:hAnsi="Calibri" w:cs="Arial"/>
        </w:rPr>
      </w:pPr>
      <w:r w:rsidRPr="0057618A">
        <w:rPr>
          <w:rFonts w:ascii="Calibri" w:eastAsia="Times New Roman" w:hAnsi="Calibri" w:cs="Arial"/>
        </w:rPr>
        <w:t>Beneficjent może narzucić dodatkowe kryteria oceny wniosków oraz załączonych do nich biznesplanów, które jego zdaniem pozwolą na efektywniejsze wykorzystanie dotacji, ale muszą być one zgodne z podstawowymi zasadami polityki wspólnotowej, w tym m.in. zasadą równości szans i niedyskryminacji, w tym dostępności dla osób z niepełnosprawnościami oraz zasadą równości szans kobiet i mężczyzn.</w:t>
      </w:r>
    </w:p>
    <w:p w:rsidR="004153B9" w:rsidRPr="0057618A" w:rsidRDefault="002F6B50" w:rsidP="0057618A">
      <w:pPr>
        <w:pStyle w:val="Akapitzlist"/>
        <w:numPr>
          <w:ilvl w:val="0"/>
          <w:numId w:val="14"/>
        </w:numPr>
        <w:autoSpaceDE w:val="0"/>
        <w:autoSpaceDN w:val="0"/>
        <w:adjustRightInd w:val="0"/>
        <w:spacing w:beforeLines="60" w:afterLines="60" w:line="240" w:lineRule="atLeast"/>
        <w:jc w:val="both"/>
        <w:rPr>
          <w:i/>
        </w:rPr>
      </w:pPr>
      <w:r w:rsidRPr="0057618A">
        <w:rPr>
          <w:rFonts w:ascii="Calibri" w:eastAsia="Times New Roman" w:hAnsi="Calibri" w:cs="Arial"/>
        </w:rPr>
        <w:t xml:space="preserve">W projekcie </w:t>
      </w:r>
      <w:r w:rsidR="00B11968" w:rsidRPr="0057618A">
        <w:rPr>
          <w:rFonts w:ascii="Calibri" w:eastAsia="Times New Roman" w:hAnsi="Calibri" w:cs="Arial"/>
        </w:rPr>
        <w:t>zaplanowano następującą metodologię przyznawania punktów na etapie rekrutacji</w:t>
      </w:r>
      <w:r w:rsidR="00B11968" w:rsidRPr="0057618A">
        <w:rPr>
          <w:rFonts w:ascii="Calibri" w:eastAsia="Times New Roman" w:hAnsi="Calibri" w:cs="Arial"/>
          <w:i/>
        </w:rPr>
        <w:t>:</w:t>
      </w:r>
    </w:p>
    <w:p w:rsidR="00AC7262" w:rsidRPr="0057618A" w:rsidRDefault="00AC7262" w:rsidP="0057618A">
      <w:pPr>
        <w:pStyle w:val="Akapitzlist"/>
        <w:numPr>
          <w:ilvl w:val="0"/>
          <w:numId w:val="44"/>
        </w:numPr>
        <w:autoSpaceDE w:val="0"/>
        <w:autoSpaceDN w:val="0"/>
        <w:adjustRightInd w:val="0"/>
        <w:spacing w:beforeLines="60" w:afterLines="60" w:line="240" w:lineRule="atLeast"/>
        <w:jc w:val="both"/>
      </w:pPr>
      <w:r w:rsidRPr="0057618A">
        <w:t>Etap I – Weryfikacja kryteriów dostępu. Ocena formalna Formularza zgłoszeniowego pod kątem spełnienia kryterium przynależności do grupy docelowej. Kryteria premiujące:</w:t>
      </w:r>
    </w:p>
    <w:p w:rsidR="00AC7262" w:rsidRPr="0057618A" w:rsidRDefault="00AC7262" w:rsidP="0057618A">
      <w:pPr>
        <w:pStyle w:val="Akapitzlist"/>
        <w:autoSpaceDE w:val="0"/>
        <w:autoSpaceDN w:val="0"/>
        <w:adjustRightInd w:val="0"/>
        <w:spacing w:beforeLines="60" w:afterLines="60" w:line="240" w:lineRule="atLeast"/>
        <w:jc w:val="both"/>
      </w:pPr>
      <w:r w:rsidRPr="0057618A">
        <w:t>- Kobiety - 10 pkt.</w:t>
      </w:r>
    </w:p>
    <w:p w:rsidR="00AC7262" w:rsidRPr="0057618A" w:rsidRDefault="00AC7262" w:rsidP="0057618A">
      <w:pPr>
        <w:pStyle w:val="Akapitzlist"/>
        <w:autoSpaceDE w:val="0"/>
        <w:autoSpaceDN w:val="0"/>
        <w:adjustRightInd w:val="0"/>
        <w:spacing w:beforeLines="60" w:afterLines="60" w:line="240" w:lineRule="atLeast"/>
        <w:jc w:val="both"/>
      </w:pPr>
      <w:r w:rsidRPr="0057618A">
        <w:t>- Osoby z niepełnosprawnością – 10 pkt.</w:t>
      </w:r>
    </w:p>
    <w:p w:rsidR="00894AEF" w:rsidRPr="0057618A" w:rsidRDefault="00894AEF" w:rsidP="0057618A">
      <w:pPr>
        <w:pStyle w:val="Akapitzlist"/>
        <w:autoSpaceDE w:val="0"/>
        <w:autoSpaceDN w:val="0"/>
        <w:adjustRightInd w:val="0"/>
        <w:spacing w:beforeLines="60" w:afterLines="60" w:line="240" w:lineRule="atLeast"/>
        <w:jc w:val="both"/>
      </w:pPr>
      <w:r w:rsidRPr="0057618A">
        <w:t>- Osoby zamieszkałe na obszarach wiejskich – 10 pkt.</w:t>
      </w:r>
    </w:p>
    <w:p w:rsidR="004153B9" w:rsidRPr="0057618A" w:rsidRDefault="00AC7262" w:rsidP="0057618A">
      <w:pPr>
        <w:pStyle w:val="Akapitzlist"/>
        <w:numPr>
          <w:ilvl w:val="0"/>
          <w:numId w:val="40"/>
        </w:numPr>
        <w:autoSpaceDE w:val="0"/>
        <w:autoSpaceDN w:val="0"/>
        <w:adjustRightInd w:val="0"/>
        <w:spacing w:beforeLines="60" w:afterLines="60" w:line="240" w:lineRule="atLeast"/>
        <w:jc w:val="both"/>
      </w:pPr>
      <w:r w:rsidRPr="0057618A">
        <w:t xml:space="preserve">Etap II - </w:t>
      </w:r>
      <w:r w:rsidR="004153B9" w:rsidRPr="0057618A">
        <w:t>Ocena merytoryczna formularza rekrutacyjnego pod kątem planowanej działalności:</w:t>
      </w:r>
    </w:p>
    <w:p w:rsidR="004153B9" w:rsidRPr="0057618A" w:rsidRDefault="004153B9" w:rsidP="0057618A">
      <w:pPr>
        <w:pStyle w:val="Akapitzlist"/>
        <w:autoSpaceDE w:val="0"/>
        <w:autoSpaceDN w:val="0"/>
        <w:adjustRightInd w:val="0"/>
        <w:spacing w:beforeLines="60" w:afterLines="60" w:line="240" w:lineRule="atLeast"/>
        <w:jc w:val="both"/>
      </w:pPr>
      <w:r w:rsidRPr="0057618A">
        <w:t>- Sektor, branża – 15 pkt. Preferowane branże strategiczne dla regionu i rozwojowe. Najwyżej punktowane branże/sektory gospodarki stanowiące poten</w:t>
      </w:r>
      <w:r w:rsidR="0094683F" w:rsidRPr="0057618A">
        <w:t>cjał Dolnego Śląska, wskazany w </w:t>
      </w:r>
      <w:r w:rsidRPr="0057618A">
        <w:t>Regionalnej Strategii Innowacji Województwa Dolnośląskiego 2011-2020.</w:t>
      </w:r>
    </w:p>
    <w:p w:rsidR="004153B9" w:rsidRPr="0057618A" w:rsidRDefault="004153B9" w:rsidP="0057618A">
      <w:pPr>
        <w:pStyle w:val="Akapitzlist"/>
        <w:autoSpaceDE w:val="0"/>
        <w:autoSpaceDN w:val="0"/>
        <w:adjustRightInd w:val="0"/>
        <w:spacing w:beforeLines="60" w:afterLines="60" w:line="240" w:lineRule="atLeast"/>
        <w:jc w:val="both"/>
      </w:pPr>
      <w:r w:rsidRPr="0057618A">
        <w:t>- Posiadane zasoby i stopień przygotowania inwestycji do realizacji  -  10 pkt.</w:t>
      </w:r>
    </w:p>
    <w:p w:rsidR="004153B9" w:rsidRPr="0057618A" w:rsidRDefault="004153B9" w:rsidP="0057618A">
      <w:pPr>
        <w:pStyle w:val="Akapitzlist"/>
        <w:autoSpaceDE w:val="0"/>
        <w:autoSpaceDN w:val="0"/>
        <w:adjustRightInd w:val="0"/>
        <w:spacing w:beforeLines="60" w:afterLines="60" w:line="240" w:lineRule="atLeast"/>
        <w:jc w:val="both"/>
      </w:pPr>
      <w:r w:rsidRPr="0057618A">
        <w:t>- Charakterystyka potencjalnych klientów – 8 pkt.</w:t>
      </w:r>
    </w:p>
    <w:p w:rsidR="004153B9" w:rsidRPr="0057618A" w:rsidRDefault="004153B9" w:rsidP="0057618A">
      <w:pPr>
        <w:pStyle w:val="Akapitzlist"/>
        <w:autoSpaceDE w:val="0"/>
        <w:autoSpaceDN w:val="0"/>
        <w:adjustRightInd w:val="0"/>
        <w:spacing w:beforeLines="60" w:afterLines="60" w:line="240" w:lineRule="atLeast"/>
        <w:jc w:val="both"/>
      </w:pPr>
      <w:r w:rsidRPr="0057618A">
        <w:t>- Charakterystyka konkurencji – 8 pkt.</w:t>
      </w:r>
    </w:p>
    <w:p w:rsidR="004153B9" w:rsidRPr="0057618A" w:rsidRDefault="004153B9" w:rsidP="0057618A">
      <w:pPr>
        <w:pStyle w:val="Akapitzlist"/>
        <w:autoSpaceDE w:val="0"/>
        <w:autoSpaceDN w:val="0"/>
        <w:adjustRightInd w:val="0"/>
        <w:spacing w:beforeLines="60" w:afterLines="60" w:line="240" w:lineRule="atLeast"/>
        <w:jc w:val="both"/>
      </w:pPr>
      <w:r w:rsidRPr="0057618A">
        <w:t>- Spójność wykształcenia/doświadczenia z planowaną działalnością – 4 pkt.</w:t>
      </w:r>
    </w:p>
    <w:p w:rsidR="00B3239D" w:rsidRPr="0057618A" w:rsidRDefault="00B3239D" w:rsidP="0057618A">
      <w:pPr>
        <w:pStyle w:val="Akapitzlist"/>
        <w:autoSpaceDE w:val="0"/>
        <w:autoSpaceDN w:val="0"/>
        <w:adjustRightInd w:val="0"/>
        <w:spacing w:beforeLines="60" w:afterLines="60" w:line="240" w:lineRule="atLeast"/>
        <w:jc w:val="both"/>
      </w:pPr>
      <w:r w:rsidRPr="0057618A">
        <w:lastRenderedPageBreak/>
        <w:t>Wymagane uzyskanie minimum 60% punktów. Osoby, które nie uzyskają wskazanego progu nie mogą przejść do kolejnego etapu rekrutacji – rozmowy z doradcą zawodowym.</w:t>
      </w:r>
    </w:p>
    <w:p w:rsidR="00CE1A9E" w:rsidRPr="0057618A" w:rsidRDefault="00AC7262" w:rsidP="0057618A">
      <w:pPr>
        <w:pStyle w:val="Akapitzlist"/>
        <w:numPr>
          <w:ilvl w:val="0"/>
          <w:numId w:val="40"/>
        </w:numPr>
        <w:autoSpaceDE w:val="0"/>
        <w:autoSpaceDN w:val="0"/>
        <w:adjustRightInd w:val="0"/>
        <w:spacing w:beforeLines="60" w:afterLines="60" w:line="240" w:lineRule="atLeast"/>
        <w:jc w:val="both"/>
      </w:pPr>
      <w:r w:rsidRPr="0057618A">
        <w:t xml:space="preserve">Etap III - </w:t>
      </w:r>
      <w:r w:rsidR="00CE1A9E" w:rsidRPr="0057618A">
        <w:t>Diagnoza kompetencji zawodowych i weryfikacja predyspozycji do samodzielnego założenia i prowadzenia działalności gospodarczej przeprowadzona przez doradcę zawodowego. Oceniane obszary:</w:t>
      </w:r>
    </w:p>
    <w:p w:rsidR="00CE1A9E" w:rsidRPr="0057618A" w:rsidRDefault="00CE1A9E" w:rsidP="0057618A">
      <w:pPr>
        <w:pStyle w:val="Akapitzlist"/>
        <w:autoSpaceDE w:val="0"/>
        <w:autoSpaceDN w:val="0"/>
        <w:adjustRightInd w:val="0"/>
        <w:spacing w:beforeLines="60" w:afterLines="60" w:line="240" w:lineRule="atLeast"/>
        <w:jc w:val="both"/>
      </w:pPr>
      <w:r w:rsidRPr="0057618A">
        <w:t>- Dynamizm w działaniu – 10 pkt.</w:t>
      </w:r>
    </w:p>
    <w:p w:rsidR="00CE1A9E" w:rsidRPr="0057618A" w:rsidRDefault="00CE1A9E" w:rsidP="0057618A">
      <w:pPr>
        <w:pStyle w:val="Akapitzlist"/>
        <w:autoSpaceDE w:val="0"/>
        <w:autoSpaceDN w:val="0"/>
        <w:adjustRightInd w:val="0"/>
        <w:spacing w:beforeLines="60" w:afterLines="60" w:line="240" w:lineRule="atLeast"/>
        <w:jc w:val="both"/>
      </w:pPr>
      <w:r w:rsidRPr="0057618A">
        <w:t>- Umiejętność planowania działań – 10 pkt.</w:t>
      </w:r>
    </w:p>
    <w:p w:rsidR="00CE1A9E" w:rsidRPr="0057618A" w:rsidRDefault="00CE1A9E" w:rsidP="0057618A">
      <w:pPr>
        <w:pStyle w:val="Akapitzlist"/>
        <w:autoSpaceDE w:val="0"/>
        <w:autoSpaceDN w:val="0"/>
        <w:adjustRightInd w:val="0"/>
        <w:spacing w:beforeLines="60" w:afterLines="60" w:line="240" w:lineRule="atLeast"/>
        <w:jc w:val="both"/>
      </w:pPr>
      <w:r w:rsidRPr="0057618A">
        <w:t>- Zdolności przywódcze – 10 pkt.</w:t>
      </w:r>
    </w:p>
    <w:p w:rsidR="00CE1A9E" w:rsidRPr="0057618A" w:rsidRDefault="00CE1A9E" w:rsidP="0057618A">
      <w:pPr>
        <w:pStyle w:val="Akapitzlist"/>
        <w:autoSpaceDE w:val="0"/>
        <w:autoSpaceDN w:val="0"/>
        <w:adjustRightInd w:val="0"/>
        <w:spacing w:beforeLines="60" w:afterLines="60" w:line="240" w:lineRule="atLeast"/>
        <w:jc w:val="both"/>
      </w:pPr>
      <w:r w:rsidRPr="0057618A">
        <w:t>- Motywacja i inne cechy osobowości – 10 pkt.</w:t>
      </w:r>
    </w:p>
    <w:p w:rsidR="00624AB1" w:rsidRPr="0057618A" w:rsidRDefault="00624AB1" w:rsidP="0057618A">
      <w:pPr>
        <w:pStyle w:val="Akapitzlist"/>
        <w:autoSpaceDE w:val="0"/>
        <w:autoSpaceDN w:val="0"/>
        <w:adjustRightInd w:val="0"/>
        <w:spacing w:beforeLines="60" w:afterLines="60" w:line="240" w:lineRule="atLeast"/>
        <w:jc w:val="both"/>
      </w:pPr>
    </w:p>
    <w:p w:rsidR="00B11968" w:rsidRPr="0057618A" w:rsidRDefault="00574C9A" w:rsidP="0057618A">
      <w:pPr>
        <w:pStyle w:val="Akapitzlist"/>
        <w:numPr>
          <w:ilvl w:val="0"/>
          <w:numId w:val="14"/>
        </w:numPr>
        <w:tabs>
          <w:tab w:val="left" w:pos="3544"/>
        </w:tabs>
        <w:spacing w:beforeLines="60" w:afterLines="60" w:line="240" w:lineRule="atLeast"/>
        <w:jc w:val="both"/>
        <w:rPr>
          <w:rFonts w:ascii="Calibri" w:eastAsia="Times New Roman" w:hAnsi="Calibri" w:cs="Arial"/>
          <w:i/>
        </w:rPr>
      </w:pPr>
      <w:r w:rsidRPr="0057618A">
        <w:rPr>
          <w:rFonts w:ascii="Calibri" w:eastAsia="Times New Roman" w:hAnsi="Calibri" w:cs="Arial"/>
        </w:rPr>
        <w:t>Podstawą do dokonania wyboru będzie ocena uzyskana w wyniku udziału w rekrutacji</w:t>
      </w:r>
      <w:r w:rsidRPr="0057618A">
        <w:rPr>
          <w:rFonts w:ascii="Calibri" w:eastAsia="Times New Roman" w:hAnsi="Calibri" w:cs="Arial"/>
          <w:i/>
        </w:rPr>
        <w:t xml:space="preserve">. </w:t>
      </w:r>
      <w:r w:rsidR="00B11968" w:rsidRPr="0057618A">
        <w:rPr>
          <w:rFonts w:ascii="Calibri" w:eastAsia="Times New Roman" w:hAnsi="Calibri" w:cs="Arial"/>
        </w:rPr>
        <w:t xml:space="preserve">Maksymalna liczba punktów możliwa do uzyskania na etapie rekrutacji wynosi </w:t>
      </w:r>
      <w:r w:rsidR="001F0C3B" w:rsidRPr="0057618A">
        <w:rPr>
          <w:rFonts w:ascii="Calibri" w:eastAsia="Times New Roman" w:hAnsi="Calibri" w:cs="Arial"/>
        </w:rPr>
        <w:t>1</w:t>
      </w:r>
      <w:r w:rsidR="0094683F" w:rsidRPr="0057618A">
        <w:rPr>
          <w:rFonts w:ascii="Calibri" w:eastAsia="Times New Roman" w:hAnsi="Calibri" w:cs="Arial"/>
        </w:rPr>
        <w:t>1</w:t>
      </w:r>
      <w:r w:rsidR="001F0C3B" w:rsidRPr="0057618A">
        <w:rPr>
          <w:rFonts w:ascii="Calibri" w:eastAsia="Times New Roman" w:hAnsi="Calibri" w:cs="Arial"/>
        </w:rPr>
        <w:t>5</w:t>
      </w:r>
      <w:r w:rsidR="00624AB1" w:rsidRPr="0057618A">
        <w:rPr>
          <w:rFonts w:ascii="Calibri" w:eastAsia="Times New Roman" w:hAnsi="Calibri" w:cs="Arial"/>
        </w:rPr>
        <w:t xml:space="preserve"> </w:t>
      </w:r>
      <w:r w:rsidR="002C549F" w:rsidRPr="0057618A">
        <w:rPr>
          <w:rFonts w:ascii="Calibri" w:eastAsia="Times New Roman" w:hAnsi="Calibri" w:cs="Arial"/>
        </w:rPr>
        <w:t>punkt</w:t>
      </w:r>
      <w:r w:rsidR="001F0C3B" w:rsidRPr="0057618A">
        <w:rPr>
          <w:rFonts w:ascii="Calibri" w:eastAsia="Times New Roman" w:hAnsi="Calibri" w:cs="Arial"/>
        </w:rPr>
        <w:t>ów</w:t>
      </w:r>
      <w:r w:rsidR="00624AB1" w:rsidRPr="0057618A">
        <w:rPr>
          <w:rFonts w:ascii="Calibri" w:eastAsia="Times New Roman" w:hAnsi="Calibri" w:cs="Arial"/>
        </w:rPr>
        <w:t xml:space="preserve">. </w:t>
      </w:r>
    </w:p>
    <w:p w:rsidR="002E1FED" w:rsidRPr="0057618A" w:rsidRDefault="002E1FED" w:rsidP="0057618A">
      <w:pPr>
        <w:pStyle w:val="Akapitzlist"/>
        <w:numPr>
          <w:ilvl w:val="0"/>
          <w:numId w:val="14"/>
        </w:numPr>
        <w:tabs>
          <w:tab w:val="left" w:pos="3544"/>
        </w:tabs>
        <w:spacing w:beforeLines="60" w:afterLines="60" w:line="240" w:lineRule="atLeast"/>
        <w:jc w:val="both"/>
        <w:rPr>
          <w:rFonts w:ascii="Calibri" w:eastAsia="Times New Roman" w:hAnsi="Calibri" w:cs="Arial"/>
        </w:rPr>
      </w:pPr>
      <w:r w:rsidRPr="0057618A">
        <w:rPr>
          <w:rFonts w:ascii="Calibri" w:eastAsia="Times New Roman" w:hAnsi="Calibri" w:cs="Arial"/>
        </w:rPr>
        <w:t xml:space="preserve">Członkowie Komisji Rekrutacyjnej dokonują oceny </w:t>
      </w:r>
      <w:r w:rsidR="00574C9A" w:rsidRPr="0057618A">
        <w:rPr>
          <w:rFonts w:ascii="Calibri" w:eastAsia="Times New Roman" w:hAnsi="Calibri" w:cs="Arial"/>
        </w:rPr>
        <w:t>merytorycznej</w:t>
      </w:r>
      <w:r w:rsidRPr="0057618A">
        <w:rPr>
          <w:rFonts w:ascii="Calibri" w:eastAsia="Times New Roman" w:hAnsi="Calibri" w:cs="Arial"/>
        </w:rPr>
        <w:t xml:space="preserve"> </w:t>
      </w:r>
      <w:r w:rsidR="007E7E3C" w:rsidRPr="0057618A">
        <w:rPr>
          <w:rFonts w:ascii="Calibri" w:eastAsia="Times New Roman" w:hAnsi="Calibri" w:cs="Arial"/>
        </w:rPr>
        <w:t>przy pomocy</w:t>
      </w:r>
      <w:r w:rsidR="007E7E3C" w:rsidRPr="0057618A">
        <w:rPr>
          <w:rFonts w:ascii="Calibri" w:eastAsia="Times New Roman" w:hAnsi="Calibri" w:cs="Arial"/>
          <w:i/>
        </w:rPr>
        <w:t xml:space="preserve"> Karty oceny merytorycznej</w:t>
      </w:r>
      <w:r w:rsidR="007E7E3C" w:rsidRPr="0057618A">
        <w:rPr>
          <w:rFonts w:ascii="Calibri" w:eastAsia="Times New Roman" w:hAnsi="Calibri" w:cs="Arial"/>
        </w:rPr>
        <w:t>.</w:t>
      </w:r>
      <w:r w:rsidR="007E7E3C" w:rsidRPr="0057618A">
        <w:rPr>
          <w:rFonts w:ascii="Calibri" w:eastAsia="Times New Roman" w:hAnsi="Calibri" w:cs="Arial"/>
          <w:b/>
        </w:rPr>
        <w:t xml:space="preserve"> </w:t>
      </w:r>
      <w:r w:rsidR="0049420E" w:rsidRPr="0057618A">
        <w:rPr>
          <w:rFonts w:ascii="Calibri" w:eastAsia="Times New Roman" w:hAnsi="Calibri" w:cs="Arial"/>
          <w:b/>
        </w:rPr>
        <w:t xml:space="preserve">(załącznik nr </w:t>
      </w:r>
      <w:r w:rsidR="00CC21C4" w:rsidRPr="0057618A">
        <w:rPr>
          <w:rFonts w:ascii="Calibri" w:eastAsia="Times New Roman" w:hAnsi="Calibri" w:cs="Arial"/>
          <w:b/>
        </w:rPr>
        <w:t>3)</w:t>
      </w:r>
    </w:p>
    <w:p w:rsidR="002E1FED" w:rsidRPr="0057618A" w:rsidRDefault="002E1FED" w:rsidP="0057618A">
      <w:pPr>
        <w:pStyle w:val="Akapitzlist"/>
        <w:numPr>
          <w:ilvl w:val="0"/>
          <w:numId w:val="14"/>
        </w:numPr>
        <w:spacing w:beforeLines="60" w:afterLines="60" w:line="240" w:lineRule="atLeast"/>
        <w:jc w:val="both"/>
        <w:rPr>
          <w:rFonts w:ascii="Calibri" w:eastAsia="Times New Roman" w:hAnsi="Calibri" w:cs="Arial"/>
        </w:rPr>
      </w:pPr>
      <w:r w:rsidRPr="0057618A">
        <w:rPr>
          <w:rFonts w:ascii="Calibri" w:eastAsia="Times New Roman" w:hAnsi="Calibri" w:cs="Arial"/>
        </w:rPr>
        <w:t>Każdy Kan</w:t>
      </w:r>
      <w:r w:rsidR="00395091" w:rsidRPr="0057618A">
        <w:rPr>
          <w:rFonts w:ascii="Calibri" w:eastAsia="Times New Roman" w:hAnsi="Calibri" w:cs="Arial"/>
        </w:rPr>
        <w:t>dydat oceniany będzie przez dwóch losowo wybranych członków Komisji Rekrutacyjnej</w:t>
      </w:r>
      <w:r w:rsidRPr="0057618A">
        <w:rPr>
          <w:rFonts w:ascii="Calibri" w:eastAsia="Times New Roman" w:hAnsi="Calibri" w:cs="Arial"/>
        </w:rPr>
        <w:t>.</w:t>
      </w:r>
    </w:p>
    <w:p w:rsidR="00DF73F5" w:rsidRPr="0057618A" w:rsidRDefault="002E1FED" w:rsidP="0057618A">
      <w:pPr>
        <w:pStyle w:val="Akapitzlist"/>
        <w:numPr>
          <w:ilvl w:val="0"/>
          <w:numId w:val="14"/>
        </w:numPr>
        <w:spacing w:beforeLines="60" w:afterLines="60" w:line="240" w:lineRule="atLeast"/>
        <w:jc w:val="both"/>
        <w:rPr>
          <w:rFonts w:ascii="Calibri" w:eastAsia="Times New Roman" w:hAnsi="Calibri" w:cs="Arial"/>
        </w:rPr>
      </w:pPr>
      <w:r w:rsidRPr="0057618A">
        <w:rPr>
          <w:rFonts w:ascii="Calibri" w:eastAsia="Times New Roman" w:hAnsi="Calibri" w:cs="Arial"/>
        </w:rPr>
        <w:t xml:space="preserve">Po zakończeniu oceny merytorycznej sporządzona zostanie </w:t>
      </w:r>
      <w:r w:rsidR="00DF73F5" w:rsidRPr="0057618A">
        <w:rPr>
          <w:rFonts w:ascii="Calibri" w:eastAsia="Times New Roman" w:hAnsi="Calibri" w:cs="Arial"/>
        </w:rPr>
        <w:t>podstawowa</w:t>
      </w:r>
      <w:r w:rsidRPr="0057618A">
        <w:rPr>
          <w:rFonts w:ascii="Calibri" w:eastAsia="Times New Roman" w:hAnsi="Calibri" w:cs="Arial"/>
        </w:rPr>
        <w:t xml:space="preserve"> </w:t>
      </w:r>
      <w:r w:rsidR="007E7E3C" w:rsidRPr="0057618A">
        <w:rPr>
          <w:rFonts w:ascii="Calibri" w:eastAsia="Times New Roman" w:hAnsi="Calibri" w:cs="Arial"/>
        </w:rPr>
        <w:t xml:space="preserve">lista </w:t>
      </w:r>
      <w:r w:rsidR="00482CB4" w:rsidRPr="0057618A">
        <w:rPr>
          <w:rFonts w:ascii="Calibri" w:eastAsia="Times New Roman" w:hAnsi="Calibri" w:cs="Arial"/>
        </w:rPr>
        <w:t>osób zakwalifikowanych do udziału w projekcie</w:t>
      </w:r>
      <w:r w:rsidRPr="0057618A">
        <w:rPr>
          <w:rFonts w:ascii="Calibri" w:eastAsia="Times New Roman" w:hAnsi="Calibri" w:cs="Arial"/>
        </w:rPr>
        <w:t xml:space="preserve"> uszeregowana od najwyższej do najniższej sumy wszystkich uzyskanych punktów.</w:t>
      </w:r>
    </w:p>
    <w:p w:rsidR="00EF43A5" w:rsidRPr="0057618A" w:rsidRDefault="002E1FED" w:rsidP="0057618A">
      <w:pPr>
        <w:pStyle w:val="Akapitzlist"/>
        <w:numPr>
          <w:ilvl w:val="0"/>
          <w:numId w:val="14"/>
        </w:numPr>
        <w:spacing w:beforeLines="60" w:afterLines="60" w:line="240" w:lineRule="atLeast"/>
        <w:jc w:val="both"/>
        <w:rPr>
          <w:rFonts w:ascii="Calibri" w:eastAsia="Times New Roman" w:hAnsi="Calibri" w:cs="Arial"/>
          <w:i/>
        </w:rPr>
      </w:pPr>
      <w:r w:rsidRPr="0057618A">
        <w:rPr>
          <w:rFonts w:ascii="Calibri" w:eastAsia="Times New Roman" w:hAnsi="Calibri" w:cs="Arial"/>
        </w:rPr>
        <w:t xml:space="preserve">W przypadku, gdy dwóch lub więcej Kandydatów uzyska równą ogólną liczbę punktów, wyższe miejsce na liście rankingowej otrzymuje </w:t>
      </w:r>
      <w:r w:rsidR="008A0718" w:rsidRPr="0057618A">
        <w:rPr>
          <w:rFonts w:ascii="Calibri" w:eastAsia="Times New Roman" w:hAnsi="Calibri" w:cs="Arial"/>
        </w:rPr>
        <w:t>przynależn</w:t>
      </w:r>
      <w:r w:rsidR="00452AD3" w:rsidRPr="0057618A">
        <w:rPr>
          <w:rFonts w:ascii="Calibri" w:eastAsia="Times New Roman" w:hAnsi="Calibri" w:cs="Arial"/>
        </w:rPr>
        <w:t>ość do grupy: kobiety i/lub</w:t>
      </w:r>
      <w:r w:rsidR="0094683F" w:rsidRPr="0057618A">
        <w:rPr>
          <w:rFonts w:ascii="Calibri" w:eastAsia="Times New Roman" w:hAnsi="Calibri" w:cs="Arial"/>
        </w:rPr>
        <w:t xml:space="preserve"> osoby z </w:t>
      </w:r>
      <w:r w:rsidR="008A0718" w:rsidRPr="0057618A">
        <w:rPr>
          <w:rFonts w:ascii="Calibri" w:eastAsia="Times New Roman" w:hAnsi="Calibri" w:cs="Arial"/>
        </w:rPr>
        <w:t>niepełnosprawnością</w:t>
      </w:r>
      <w:r w:rsidR="0094683F" w:rsidRPr="0057618A">
        <w:rPr>
          <w:rFonts w:ascii="Calibri" w:eastAsia="Times New Roman" w:hAnsi="Calibri" w:cs="Arial"/>
        </w:rPr>
        <w:t xml:space="preserve"> </w:t>
      </w:r>
      <w:r w:rsidR="00452AD3" w:rsidRPr="0057618A">
        <w:rPr>
          <w:rFonts w:ascii="Calibri" w:eastAsia="Times New Roman" w:hAnsi="Calibri" w:cs="Arial"/>
        </w:rPr>
        <w:t>i/lub</w:t>
      </w:r>
      <w:r w:rsidR="0094683F" w:rsidRPr="0057618A">
        <w:rPr>
          <w:rFonts w:ascii="Calibri" w:eastAsia="Times New Roman" w:hAnsi="Calibri" w:cs="Arial"/>
        </w:rPr>
        <w:t xml:space="preserve"> osoby zamieszkałe na obszarach wiejskich.</w:t>
      </w:r>
      <w:r w:rsidR="00C91E38" w:rsidRPr="0057618A">
        <w:rPr>
          <w:rFonts w:ascii="Calibri" w:eastAsia="Times New Roman" w:hAnsi="Calibri" w:cs="Arial"/>
        </w:rPr>
        <w:t xml:space="preserve"> </w:t>
      </w:r>
    </w:p>
    <w:p w:rsidR="00B22852" w:rsidRPr="0057618A" w:rsidRDefault="002E1FED" w:rsidP="0057618A">
      <w:pPr>
        <w:pStyle w:val="Akapitzlist"/>
        <w:numPr>
          <w:ilvl w:val="0"/>
          <w:numId w:val="14"/>
        </w:numPr>
        <w:spacing w:beforeLines="60" w:afterLines="60" w:line="240" w:lineRule="atLeast"/>
        <w:jc w:val="both"/>
        <w:rPr>
          <w:rFonts w:ascii="Calibri" w:eastAsia="Times New Roman" w:hAnsi="Calibri" w:cs="Arial"/>
        </w:rPr>
      </w:pPr>
      <w:r w:rsidRPr="0057618A">
        <w:rPr>
          <w:rFonts w:ascii="Calibri" w:eastAsia="Times New Roman" w:hAnsi="Calibri" w:cs="Arial"/>
        </w:rPr>
        <w:t xml:space="preserve">W sytuacji, gdy dwóch lub więcej Kandydatów uzyska identyczną liczbę punktów </w:t>
      </w:r>
      <w:r w:rsidRPr="0057618A">
        <w:rPr>
          <w:rFonts w:ascii="Calibri" w:eastAsia="Times New Roman" w:hAnsi="Calibri" w:cs="Arial"/>
        </w:rPr>
        <w:br/>
        <w:t xml:space="preserve">w ramach każdego kryterium, miejsce na liście </w:t>
      </w:r>
      <w:r w:rsidR="00107F7B" w:rsidRPr="0057618A">
        <w:rPr>
          <w:rFonts w:ascii="Calibri" w:eastAsia="Times New Roman" w:hAnsi="Calibri" w:cs="Arial"/>
        </w:rPr>
        <w:t>osób zakwalifikowanych do udziału w projekcie</w:t>
      </w:r>
      <w:r w:rsidRPr="0057618A">
        <w:rPr>
          <w:rFonts w:ascii="Calibri" w:eastAsia="Times New Roman" w:hAnsi="Calibri" w:cs="Arial"/>
        </w:rPr>
        <w:t xml:space="preserve"> zależy od wyniku komisyjnego</w:t>
      </w:r>
      <w:r w:rsidR="000C4481" w:rsidRPr="0057618A">
        <w:rPr>
          <w:rFonts w:ascii="Calibri" w:eastAsia="Times New Roman" w:hAnsi="Calibri" w:cs="Arial"/>
        </w:rPr>
        <w:t xml:space="preserve"> losowania, w którym uczestniczy min. 2</w:t>
      </w:r>
      <w:r w:rsidRPr="0057618A">
        <w:rPr>
          <w:rFonts w:ascii="Calibri" w:eastAsia="Times New Roman" w:hAnsi="Calibri" w:cs="Arial"/>
        </w:rPr>
        <w:t xml:space="preserve"> </w:t>
      </w:r>
      <w:r w:rsidR="00107F7B" w:rsidRPr="0057618A">
        <w:rPr>
          <w:rFonts w:ascii="Calibri" w:eastAsia="Times New Roman" w:hAnsi="Calibri" w:cs="Arial"/>
        </w:rPr>
        <w:t>c</w:t>
      </w:r>
      <w:r w:rsidR="000C4481" w:rsidRPr="0057618A">
        <w:rPr>
          <w:rFonts w:ascii="Calibri" w:eastAsia="Times New Roman" w:hAnsi="Calibri" w:cs="Arial"/>
        </w:rPr>
        <w:t>złonków</w:t>
      </w:r>
      <w:r w:rsidRPr="0057618A">
        <w:rPr>
          <w:rFonts w:ascii="Calibri" w:eastAsia="Times New Roman" w:hAnsi="Calibri" w:cs="Arial"/>
        </w:rPr>
        <w:t xml:space="preserve"> Komisji Rekrutacyjnej. </w:t>
      </w:r>
    </w:p>
    <w:p w:rsidR="00DF73F5" w:rsidRPr="0057618A" w:rsidRDefault="002E1FED" w:rsidP="0057618A">
      <w:pPr>
        <w:pStyle w:val="Akapitzlist"/>
        <w:numPr>
          <w:ilvl w:val="0"/>
          <w:numId w:val="14"/>
        </w:numPr>
        <w:spacing w:beforeLines="60" w:afterLines="60" w:line="240" w:lineRule="atLeast"/>
        <w:jc w:val="both"/>
        <w:rPr>
          <w:rFonts w:ascii="Calibri" w:eastAsia="Times New Roman" w:hAnsi="Calibri" w:cs="Arial"/>
        </w:rPr>
      </w:pPr>
      <w:r w:rsidRPr="0057618A">
        <w:rPr>
          <w:rFonts w:ascii="Calibri" w:eastAsia="Times New Roman" w:hAnsi="Calibri" w:cs="Arial"/>
        </w:rPr>
        <w:t>Uczestnikiem Projektu może zostać osoba, która uzyska co najmniej 60% ogólnej liczby możliwych do zdobycia punktów.</w:t>
      </w:r>
    </w:p>
    <w:p w:rsidR="004636B4" w:rsidRPr="0057618A" w:rsidRDefault="007631CB" w:rsidP="0057618A">
      <w:pPr>
        <w:numPr>
          <w:ilvl w:val="0"/>
          <w:numId w:val="14"/>
        </w:numPr>
        <w:spacing w:beforeLines="60" w:afterLines="60" w:line="240" w:lineRule="atLeast"/>
        <w:jc w:val="both"/>
      </w:pPr>
      <w:r w:rsidRPr="0057618A">
        <w:rPr>
          <w:rFonts w:ascii="Calibri" w:eastAsia="Times New Roman" w:hAnsi="Calibri" w:cs="Arial"/>
        </w:rPr>
        <w:t xml:space="preserve">Kandydaci, którzy otrzymali negatywną ocenę </w:t>
      </w:r>
      <w:r w:rsidRPr="0057618A">
        <w:rPr>
          <w:rFonts w:ascii="Calibri" w:eastAsia="Times New Roman" w:hAnsi="Calibri" w:cs="Arial"/>
          <w:i/>
        </w:rPr>
        <w:t>Formularza rekrut</w:t>
      </w:r>
      <w:r w:rsidR="00CA5D71" w:rsidRPr="0057618A">
        <w:rPr>
          <w:rFonts w:ascii="Calibri" w:eastAsia="Times New Roman" w:hAnsi="Calibri" w:cs="Arial"/>
          <w:i/>
        </w:rPr>
        <w:t>ac</w:t>
      </w:r>
      <w:r w:rsidR="00400A45" w:rsidRPr="0057618A">
        <w:rPr>
          <w:rFonts w:ascii="Calibri" w:eastAsia="Times New Roman" w:hAnsi="Calibri" w:cs="Arial"/>
          <w:i/>
        </w:rPr>
        <w:t>yjnego</w:t>
      </w:r>
      <w:r w:rsidR="00400A45" w:rsidRPr="0057618A">
        <w:rPr>
          <w:rFonts w:ascii="Calibri" w:eastAsia="Times New Roman" w:hAnsi="Calibri" w:cs="Arial"/>
        </w:rPr>
        <w:t xml:space="preserve"> zostaną</w:t>
      </w:r>
      <w:r w:rsidR="004636B4" w:rsidRPr="0057618A">
        <w:rPr>
          <w:rFonts w:ascii="Calibri" w:eastAsia="Times New Roman" w:hAnsi="Calibri" w:cs="Arial"/>
        </w:rPr>
        <w:t xml:space="preserve"> o tym</w:t>
      </w:r>
      <w:r w:rsidR="00400A45" w:rsidRPr="0057618A">
        <w:rPr>
          <w:rFonts w:ascii="Calibri" w:eastAsia="Times New Roman" w:hAnsi="Calibri" w:cs="Arial"/>
        </w:rPr>
        <w:t xml:space="preserve"> poinformowani pisemnie</w:t>
      </w:r>
      <w:r w:rsidRPr="0057618A">
        <w:rPr>
          <w:rFonts w:ascii="Calibri" w:eastAsia="Times New Roman" w:hAnsi="Calibri" w:cs="Arial"/>
        </w:rPr>
        <w:t xml:space="preserve"> (za potwierdzeniem odbioru) w terminie </w:t>
      </w:r>
      <w:r w:rsidRPr="0057618A">
        <w:rPr>
          <w:rFonts w:ascii="Calibri" w:eastAsia="Times New Roman" w:hAnsi="Calibri" w:cs="Arial"/>
          <w:u w:val="single"/>
        </w:rPr>
        <w:t>do 5 dni roboczych</w:t>
      </w:r>
      <w:r w:rsidRPr="0057618A">
        <w:rPr>
          <w:rFonts w:ascii="Calibri" w:eastAsia="Times New Roman" w:hAnsi="Calibri" w:cs="Arial"/>
        </w:rPr>
        <w:t xml:space="preserve"> od dnia </w:t>
      </w:r>
      <w:r w:rsidR="004636B4" w:rsidRPr="0057618A">
        <w:rPr>
          <w:rFonts w:ascii="Calibri" w:eastAsia="Times New Roman" w:hAnsi="Calibri" w:cs="Arial"/>
        </w:rPr>
        <w:t>ukazania się listy rankingowej</w:t>
      </w:r>
      <w:r w:rsidRPr="0057618A">
        <w:rPr>
          <w:rFonts w:ascii="Calibri" w:eastAsia="Times New Roman" w:hAnsi="Calibri" w:cs="Arial"/>
        </w:rPr>
        <w:t xml:space="preserve"> </w:t>
      </w:r>
      <w:r w:rsidR="004636B4" w:rsidRPr="0057618A">
        <w:t>wraz z podaniem przyczyn odrzucenia aplikacji oraz informacjami dotyczącymi przyznanych ocen punktowych i uzasadnienia.</w:t>
      </w:r>
      <w:r w:rsidR="009626CA" w:rsidRPr="0057618A">
        <w:rPr>
          <w:rFonts w:ascii="Calibri" w:eastAsia="Times New Roman" w:hAnsi="Calibri" w:cs="Arial"/>
        </w:rPr>
        <w:tab/>
      </w:r>
    </w:p>
    <w:p w:rsidR="00EF43A5" w:rsidRPr="0057618A" w:rsidRDefault="00EF43A5" w:rsidP="0057618A">
      <w:pPr>
        <w:numPr>
          <w:ilvl w:val="0"/>
          <w:numId w:val="14"/>
        </w:numPr>
        <w:spacing w:beforeLines="60" w:afterLines="60" w:line="240" w:lineRule="atLeast"/>
        <w:jc w:val="both"/>
      </w:pPr>
      <w:r w:rsidRPr="0057618A">
        <w:rPr>
          <w:rFonts w:ascii="Calibri" w:eastAsia="Times New Roman" w:hAnsi="Calibri" w:cs="Arial"/>
        </w:rPr>
        <w:t xml:space="preserve">Kandydat do uczestnictwa w Projekcie, który w wyniku przeprowadzonej rekrutacji nie zakwalifikował się do Projektu może, w terminie </w:t>
      </w:r>
      <w:r w:rsidRPr="0057618A">
        <w:rPr>
          <w:rFonts w:ascii="Calibri" w:eastAsia="Times New Roman" w:hAnsi="Calibri" w:cs="Arial"/>
          <w:u w:val="single"/>
        </w:rPr>
        <w:t xml:space="preserve">do </w:t>
      </w:r>
      <w:r w:rsidR="006045C3" w:rsidRPr="0057618A">
        <w:rPr>
          <w:rFonts w:ascii="Calibri" w:eastAsia="Times New Roman" w:hAnsi="Calibri" w:cs="Arial"/>
          <w:u w:val="single"/>
        </w:rPr>
        <w:t>5</w:t>
      </w:r>
      <w:r w:rsidRPr="0057618A">
        <w:rPr>
          <w:rFonts w:ascii="Calibri" w:eastAsia="Times New Roman" w:hAnsi="Calibri" w:cs="Arial"/>
          <w:u w:val="single"/>
        </w:rPr>
        <w:t xml:space="preserve"> dni roboczych</w:t>
      </w:r>
      <w:r w:rsidRPr="0057618A">
        <w:rPr>
          <w:rFonts w:ascii="Calibri" w:eastAsia="Times New Roman" w:hAnsi="Calibri" w:cs="Arial"/>
        </w:rPr>
        <w:t xml:space="preserve"> licząc od dnia otrzymania przez niego informacji o odrzuceniu kandydatury, dostarczyć do </w:t>
      </w:r>
      <w:r w:rsidR="002758B7" w:rsidRPr="0057618A">
        <w:rPr>
          <w:rFonts w:ascii="Calibri" w:eastAsia="Times New Roman" w:hAnsi="Calibri" w:cs="Arial"/>
        </w:rPr>
        <w:t>Beneficjenta</w:t>
      </w:r>
      <w:r w:rsidRPr="0057618A">
        <w:rPr>
          <w:rFonts w:ascii="Calibri" w:eastAsia="Times New Roman" w:hAnsi="Calibri" w:cs="Arial"/>
        </w:rPr>
        <w:t xml:space="preserve"> pisemne odwołanie od decyzji Komisji Rekrutacyjnej (za dopuszczalną formę uznaje się także przesłanie </w:t>
      </w:r>
      <w:r w:rsidR="00CA5D71" w:rsidRPr="0057618A">
        <w:rPr>
          <w:rFonts w:ascii="Calibri" w:eastAsia="Times New Roman" w:hAnsi="Calibri" w:cs="Arial"/>
        </w:rPr>
        <w:br/>
      </w:r>
      <w:r w:rsidRPr="0057618A">
        <w:rPr>
          <w:rFonts w:ascii="Calibri" w:eastAsia="Times New Roman" w:hAnsi="Calibri" w:cs="Arial"/>
        </w:rPr>
        <w:t xml:space="preserve">w ww. terminie odwołania drogą elektroniczną (e-mail / fax). Odwołania złożone niezgodnie </w:t>
      </w:r>
      <w:r w:rsidR="00CA5D71" w:rsidRPr="0057618A">
        <w:rPr>
          <w:rFonts w:ascii="Calibri" w:eastAsia="Times New Roman" w:hAnsi="Calibri" w:cs="Arial"/>
        </w:rPr>
        <w:br/>
      </w:r>
      <w:r w:rsidRPr="0057618A">
        <w:rPr>
          <w:rFonts w:ascii="Calibri" w:eastAsia="Times New Roman" w:hAnsi="Calibri" w:cs="Arial"/>
        </w:rPr>
        <w:t xml:space="preserve">z ww. warunkami nie podlegają rozpatrzeniu przez Komisję Rekrutacyjną. </w:t>
      </w:r>
    </w:p>
    <w:p w:rsidR="00EF43A5" w:rsidRPr="0057618A" w:rsidRDefault="00EF43A5" w:rsidP="0057618A">
      <w:pPr>
        <w:numPr>
          <w:ilvl w:val="0"/>
          <w:numId w:val="14"/>
        </w:numPr>
        <w:autoSpaceDE w:val="0"/>
        <w:autoSpaceDN w:val="0"/>
        <w:adjustRightInd w:val="0"/>
        <w:spacing w:beforeLines="60" w:afterLines="60" w:line="240" w:lineRule="atLeast"/>
        <w:contextualSpacing/>
        <w:jc w:val="both"/>
        <w:rPr>
          <w:rFonts w:ascii="Calibri" w:eastAsia="Times New Roman" w:hAnsi="Calibri" w:cs="Arial"/>
        </w:rPr>
      </w:pPr>
      <w:r w:rsidRPr="0057618A">
        <w:rPr>
          <w:rFonts w:ascii="Calibri" w:eastAsia="Times New Roman" w:hAnsi="Calibri" w:cs="Arial"/>
        </w:rPr>
        <w:t>Odwoła</w:t>
      </w:r>
      <w:r w:rsidR="00CA5D71" w:rsidRPr="0057618A">
        <w:rPr>
          <w:rFonts w:ascii="Calibri" w:eastAsia="Times New Roman" w:hAnsi="Calibri" w:cs="Arial"/>
        </w:rPr>
        <w:t xml:space="preserve">nie jest rozpatrywane w ciągu </w:t>
      </w:r>
      <w:r w:rsidR="00CA5D71" w:rsidRPr="0057618A">
        <w:rPr>
          <w:rFonts w:ascii="Calibri" w:eastAsia="Times New Roman" w:hAnsi="Calibri" w:cs="Arial"/>
          <w:u w:val="single"/>
        </w:rPr>
        <w:t>15</w:t>
      </w:r>
      <w:r w:rsidRPr="0057618A">
        <w:rPr>
          <w:rFonts w:ascii="Calibri" w:eastAsia="Times New Roman" w:hAnsi="Calibri" w:cs="Arial"/>
          <w:u w:val="single"/>
        </w:rPr>
        <w:t xml:space="preserve"> dni roboczych</w:t>
      </w:r>
      <w:r w:rsidR="00BC18F2" w:rsidRPr="0057618A">
        <w:rPr>
          <w:rFonts w:ascii="Calibri" w:eastAsia="Times New Roman" w:hAnsi="Calibri" w:cs="Arial"/>
        </w:rPr>
        <w:t xml:space="preserve"> licząc od dnia złożenia</w:t>
      </w:r>
      <w:r w:rsidR="00FD2B7F" w:rsidRPr="0057618A">
        <w:rPr>
          <w:rFonts w:ascii="Calibri" w:eastAsia="Times New Roman" w:hAnsi="Calibri" w:cs="Arial"/>
        </w:rPr>
        <w:t xml:space="preserve"> odwołania</w:t>
      </w:r>
      <w:r w:rsidRPr="0057618A">
        <w:rPr>
          <w:rFonts w:ascii="Calibri" w:eastAsia="Times New Roman" w:hAnsi="Calibri" w:cs="Arial"/>
        </w:rPr>
        <w:t xml:space="preserve"> </w:t>
      </w:r>
      <w:r w:rsidR="00963EB3" w:rsidRPr="0057618A">
        <w:rPr>
          <w:rFonts w:ascii="Calibri" w:eastAsia="Times New Roman" w:hAnsi="Calibri" w:cs="Arial"/>
        </w:rPr>
        <w:t>przez</w:t>
      </w:r>
      <w:r w:rsidR="00963EB3" w:rsidRPr="0057618A">
        <w:rPr>
          <w:rFonts w:ascii="Calibri" w:eastAsia="Times New Roman" w:hAnsi="Calibri" w:cs="Arial"/>
        </w:rPr>
        <w:br/>
      </w:r>
      <w:r w:rsidR="004636B4" w:rsidRPr="0057618A">
        <w:rPr>
          <w:rFonts w:ascii="Calibri" w:eastAsia="Times New Roman" w:hAnsi="Calibri" w:cs="Arial"/>
        </w:rPr>
        <w:t>2 losowo wybranych członków Komisji Rekrutacyjnej</w:t>
      </w:r>
      <w:r w:rsidR="00BC18F2" w:rsidRPr="0057618A">
        <w:rPr>
          <w:rFonts w:ascii="Calibri" w:eastAsia="Times New Roman" w:hAnsi="Calibri" w:cs="Arial"/>
        </w:rPr>
        <w:t xml:space="preserve"> (z wyłączeniem osób, które dokonywały pierwszej oceny).</w:t>
      </w:r>
    </w:p>
    <w:p w:rsidR="00EF43A5" w:rsidRPr="0057618A" w:rsidRDefault="00EF43A5" w:rsidP="0057618A">
      <w:pPr>
        <w:numPr>
          <w:ilvl w:val="0"/>
          <w:numId w:val="14"/>
        </w:numPr>
        <w:autoSpaceDE w:val="0"/>
        <w:autoSpaceDN w:val="0"/>
        <w:adjustRightInd w:val="0"/>
        <w:spacing w:beforeLines="60" w:afterLines="60" w:line="240" w:lineRule="atLeast"/>
        <w:contextualSpacing/>
        <w:jc w:val="both"/>
        <w:rPr>
          <w:rFonts w:ascii="Calibri" w:eastAsia="Times New Roman" w:hAnsi="Calibri" w:cs="Arial"/>
        </w:rPr>
      </w:pPr>
      <w:r w:rsidRPr="0057618A">
        <w:rPr>
          <w:rFonts w:ascii="Calibri" w:eastAsia="Times New Roman" w:hAnsi="Calibri" w:cs="Arial"/>
        </w:rPr>
        <w:t xml:space="preserve">Procedurę odwoławczą kończy poinformowanie osób, które wniosły odwołanie,   w terminie </w:t>
      </w:r>
      <w:r w:rsidR="00963EB3" w:rsidRPr="0057618A">
        <w:rPr>
          <w:rFonts w:ascii="Calibri" w:eastAsia="Times New Roman" w:hAnsi="Calibri" w:cs="Arial"/>
          <w:u w:val="single"/>
        </w:rPr>
        <w:t>do</w:t>
      </w:r>
      <w:r w:rsidR="00963EB3" w:rsidRPr="0057618A">
        <w:rPr>
          <w:rFonts w:ascii="Calibri" w:eastAsia="Times New Roman" w:hAnsi="Calibri" w:cs="Arial"/>
          <w:u w:val="single"/>
        </w:rPr>
        <w:br/>
      </w:r>
      <w:r w:rsidRPr="0057618A">
        <w:rPr>
          <w:rFonts w:ascii="Calibri" w:eastAsia="Times New Roman" w:hAnsi="Calibri" w:cs="Arial"/>
          <w:u w:val="single"/>
        </w:rPr>
        <w:t>5 dni roboczych</w:t>
      </w:r>
      <w:r w:rsidRPr="0057618A">
        <w:rPr>
          <w:rFonts w:ascii="Calibri" w:eastAsia="Times New Roman" w:hAnsi="Calibri" w:cs="Arial"/>
        </w:rPr>
        <w:t xml:space="preserve"> licząc od dnia zakończenia procedury odwoławczej, o wyniku powtórnej oceny wraz z pouczeniem ich, że podjęta decyzja w tym zakresie jest wiążąca i ostateczna.</w:t>
      </w:r>
    </w:p>
    <w:p w:rsidR="00F502DC" w:rsidRPr="0057618A" w:rsidRDefault="00F502DC" w:rsidP="0057618A">
      <w:pPr>
        <w:numPr>
          <w:ilvl w:val="0"/>
          <w:numId w:val="14"/>
        </w:numPr>
        <w:spacing w:beforeLines="60" w:afterLines="60" w:line="240" w:lineRule="atLeast"/>
        <w:jc w:val="both"/>
        <w:rPr>
          <w:b/>
          <w:bCs/>
        </w:rPr>
      </w:pPr>
      <w:r w:rsidRPr="0057618A">
        <w:t xml:space="preserve">Dokumenty aplikacyjne nie podlegają zwrotowi. </w:t>
      </w:r>
    </w:p>
    <w:p w:rsidR="00F502DC" w:rsidRPr="0057618A" w:rsidRDefault="00F502DC" w:rsidP="0057618A">
      <w:pPr>
        <w:numPr>
          <w:ilvl w:val="0"/>
          <w:numId w:val="14"/>
        </w:numPr>
        <w:spacing w:beforeLines="60" w:afterLines="60" w:line="240" w:lineRule="atLeast"/>
        <w:jc w:val="both"/>
        <w:rPr>
          <w:b/>
          <w:bCs/>
        </w:rPr>
      </w:pPr>
      <w:r w:rsidRPr="0057618A">
        <w:lastRenderedPageBreak/>
        <w:t xml:space="preserve"> Kandydat, który złoży poświadczające nieprawdę oświadczenia w </w:t>
      </w:r>
      <w:r w:rsidRPr="0057618A">
        <w:rPr>
          <w:i/>
        </w:rPr>
        <w:t>Formularzu rekrutacyjnym</w:t>
      </w:r>
      <w:r w:rsidRPr="0057618A">
        <w:t xml:space="preserve"> może zostać wykluczony z projektu na każdym jego etapie.</w:t>
      </w:r>
    </w:p>
    <w:p w:rsidR="006724DE" w:rsidRPr="0057618A" w:rsidRDefault="00400A45" w:rsidP="0057618A">
      <w:pPr>
        <w:numPr>
          <w:ilvl w:val="0"/>
          <w:numId w:val="14"/>
        </w:numPr>
        <w:autoSpaceDE w:val="0"/>
        <w:autoSpaceDN w:val="0"/>
        <w:adjustRightInd w:val="0"/>
        <w:spacing w:beforeLines="60" w:afterLines="60" w:line="240" w:lineRule="atLeast"/>
        <w:contextualSpacing/>
        <w:jc w:val="both"/>
        <w:rPr>
          <w:rFonts w:ascii="Calibri" w:eastAsia="Times New Roman" w:hAnsi="Calibri" w:cs="Arial"/>
        </w:rPr>
      </w:pPr>
      <w:r w:rsidRPr="0057618A">
        <w:rPr>
          <w:rFonts w:ascii="Calibri" w:eastAsia="Times New Roman" w:hAnsi="Calibri" w:cs="Arial"/>
        </w:rPr>
        <w:t xml:space="preserve">Kandydat, który otrzymał pozytywną ocenę i został zakwalifikowany do dalszego uczestnictwa </w:t>
      </w:r>
      <w:r w:rsidRPr="0057618A">
        <w:rPr>
          <w:rFonts w:ascii="Calibri" w:eastAsia="Times New Roman" w:hAnsi="Calibri" w:cs="Arial"/>
        </w:rPr>
        <w:br/>
        <w:t>w projekcie przechodzi do kolejnego etapu szkoleniowo- doradczego.</w:t>
      </w:r>
    </w:p>
    <w:p w:rsidR="00E433DD" w:rsidRPr="0057618A" w:rsidRDefault="000C4481" w:rsidP="0057618A">
      <w:pPr>
        <w:pStyle w:val="Akapitzlist"/>
        <w:numPr>
          <w:ilvl w:val="0"/>
          <w:numId w:val="14"/>
        </w:numPr>
        <w:autoSpaceDE w:val="0"/>
        <w:autoSpaceDN w:val="0"/>
        <w:adjustRightInd w:val="0"/>
        <w:spacing w:beforeLines="60" w:afterLines="60" w:line="240" w:lineRule="atLeast"/>
        <w:jc w:val="both"/>
        <w:rPr>
          <w:i/>
        </w:rPr>
      </w:pPr>
      <w:r w:rsidRPr="0057618A">
        <w:t>Do projektu w wyniku procesu rekrutacji zostanie zakwalifikowanych</w:t>
      </w:r>
      <w:r w:rsidR="00E433DD" w:rsidRPr="0057618A">
        <w:t xml:space="preserve"> 30 uczestników, w tym:</w:t>
      </w:r>
    </w:p>
    <w:p w:rsidR="00E433DD" w:rsidRPr="0057618A" w:rsidRDefault="00E433DD" w:rsidP="0057618A">
      <w:pPr>
        <w:pStyle w:val="Akapitzlist"/>
        <w:numPr>
          <w:ilvl w:val="0"/>
          <w:numId w:val="40"/>
        </w:numPr>
        <w:autoSpaceDE w:val="0"/>
        <w:autoSpaceDN w:val="0"/>
        <w:adjustRightInd w:val="0"/>
        <w:spacing w:beforeLines="60" w:afterLines="60" w:line="240" w:lineRule="atLeast"/>
        <w:jc w:val="both"/>
      </w:pPr>
      <w:r w:rsidRPr="0057618A">
        <w:t>18 Kobiet i 12 Mężczyzn</w:t>
      </w:r>
    </w:p>
    <w:p w:rsidR="00E433DD" w:rsidRPr="0057618A" w:rsidRDefault="00E433DD" w:rsidP="0057618A">
      <w:pPr>
        <w:pStyle w:val="Akapitzlist"/>
        <w:numPr>
          <w:ilvl w:val="0"/>
          <w:numId w:val="40"/>
        </w:numPr>
        <w:autoSpaceDE w:val="0"/>
        <w:autoSpaceDN w:val="0"/>
        <w:adjustRightInd w:val="0"/>
        <w:spacing w:beforeLines="60" w:afterLines="60" w:line="240" w:lineRule="atLeast"/>
        <w:jc w:val="both"/>
      </w:pPr>
      <w:r w:rsidRPr="0057618A">
        <w:t xml:space="preserve">Minimum 12 osób zamieszkałych na obszarach wiejskich powiatów wskazanych w </w:t>
      </w:r>
      <w:r w:rsidRPr="0057618A">
        <w:rPr>
          <w:rFonts w:ascii="Calibri" w:hAnsi="Calibri"/>
        </w:rPr>
        <w:t>§2 ust.1</w:t>
      </w:r>
    </w:p>
    <w:p w:rsidR="00024F54" w:rsidRPr="0057618A" w:rsidRDefault="00024F54" w:rsidP="00E320A2">
      <w:pPr>
        <w:autoSpaceDE w:val="0"/>
        <w:autoSpaceDN w:val="0"/>
        <w:adjustRightInd w:val="0"/>
        <w:spacing w:after="0" w:line="276" w:lineRule="auto"/>
        <w:contextualSpacing/>
        <w:jc w:val="both"/>
        <w:rPr>
          <w:rFonts w:ascii="Calibri" w:eastAsia="Times New Roman" w:hAnsi="Calibri" w:cs="Arial"/>
        </w:rPr>
      </w:pPr>
    </w:p>
    <w:p w:rsidR="00024F54" w:rsidRPr="0057618A" w:rsidRDefault="00024F54" w:rsidP="00024F54">
      <w:pPr>
        <w:spacing w:after="120" w:line="276" w:lineRule="auto"/>
        <w:jc w:val="center"/>
        <w:rPr>
          <w:rFonts w:ascii="Calibri" w:hAnsi="Calibri"/>
          <w:b/>
          <w:sz w:val="28"/>
          <w:szCs w:val="28"/>
        </w:rPr>
      </w:pPr>
      <w:r w:rsidRPr="0057618A">
        <w:rPr>
          <w:rFonts w:ascii="Calibri" w:hAnsi="Calibri"/>
          <w:b/>
          <w:sz w:val="28"/>
          <w:szCs w:val="28"/>
        </w:rPr>
        <w:t>§4</w:t>
      </w:r>
    </w:p>
    <w:p w:rsidR="00024F54" w:rsidRPr="0057618A" w:rsidRDefault="00024F54" w:rsidP="00024F54">
      <w:pPr>
        <w:spacing w:after="0" w:line="276" w:lineRule="auto"/>
        <w:jc w:val="center"/>
        <w:rPr>
          <w:rFonts w:ascii="Calibri" w:hAnsi="Calibri"/>
          <w:b/>
          <w:sz w:val="24"/>
          <w:szCs w:val="24"/>
        </w:rPr>
      </w:pPr>
      <w:r w:rsidRPr="0057618A">
        <w:rPr>
          <w:rFonts w:ascii="Calibri" w:hAnsi="Calibri"/>
          <w:b/>
          <w:sz w:val="24"/>
          <w:szCs w:val="24"/>
        </w:rPr>
        <w:t>Etap szkoleniowo- doradczy</w:t>
      </w:r>
    </w:p>
    <w:p w:rsidR="00324CBA" w:rsidRPr="0057618A" w:rsidRDefault="00ED6001" w:rsidP="0057618A">
      <w:pPr>
        <w:numPr>
          <w:ilvl w:val="0"/>
          <w:numId w:val="15"/>
        </w:numPr>
        <w:autoSpaceDE w:val="0"/>
        <w:autoSpaceDN w:val="0"/>
        <w:adjustRightInd w:val="0"/>
        <w:spacing w:beforeLines="60" w:afterLines="60" w:line="240" w:lineRule="atLeast"/>
        <w:jc w:val="both"/>
        <w:rPr>
          <w:i/>
        </w:rPr>
      </w:pPr>
      <w:r w:rsidRPr="0057618A">
        <w:t>W ramach projektu przewidziano</w:t>
      </w:r>
      <w:r w:rsidR="007B5D70" w:rsidRPr="0057618A">
        <w:t xml:space="preserve"> wsparcie szkoleniowo-doradcze przygotowujące do podjęcia działalności gospodarczej. Z obowiązku udzia</w:t>
      </w:r>
      <w:r w:rsidR="00CF2786" w:rsidRPr="0057618A">
        <w:t xml:space="preserve">łu w całości lub części szkoleń </w:t>
      </w:r>
      <w:r w:rsidR="007B5D70" w:rsidRPr="0057618A">
        <w:t xml:space="preserve">mogą być zwolnione osoby objęte już analogicznym wsparciem w ramach innego projektu </w:t>
      </w:r>
      <w:r w:rsidR="00C35D2D" w:rsidRPr="0057618A">
        <w:t>lub</w:t>
      </w:r>
      <w:r w:rsidR="007B5D70" w:rsidRPr="0057618A">
        <w:t xml:space="preserve"> osoby posiadające doświadczenie, wiedzę oraz umiejętności nie wymagające dodatkowego szkolenia </w:t>
      </w:r>
      <w:r w:rsidR="00CF2786" w:rsidRPr="0057618A">
        <w:t>.</w:t>
      </w:r>
    </w:p>
    <w:p w:rsidR="00324CBA" w:rsidRPr="0057618A" w:rsidRDefault="00324CBA" w:rsidP="001C1BC2">
      <w:pPr>
        <w:pStyle w:val="Akapitzlist"/>
        <w:numPr>
          <w:ilvl w:val="0"/>
          <w:numId w:val="41"/>
        </w:numPr>
        <w:spacing w:after="0" w:line="276" w:lineRule="auto"/>
        <w:jc w:val="both"/>
        <w:rPr>
          <w:rFonts w:ascii="Calibri" w:hAnsi="Calibri"/>
        </w:rPr>
      </w:pPr>
      <w:r w:rsidRPr="0057618A">
        <w:rPr>
          <w:rFonts w:ascii="Calibri" w:hAnsi="Calibri"/>
        </w:rPr>
        <w:t>Zakres szkolenia:</w:t>
      </w:r>
    </w:p>
    <w:p w:rsidR="00324CBA" w:rsidRPr="0057618A" w:rsidRDefault="00324CBA" w:rsidP="00324CBA">
      <w:pPr>
        <w:pStyle w:val="Akapitzlist"/>
        <w:spacing w:after="0" w:line="276" w:lineRule="auto"/>
        <w:ind w:firstLine="696"/>
        <w:jc w:val="both"/>
        <w:rPr>
          <w:rFonts w:ascii="Calibri" w:hAnsi="Calibri"/>
        </w:rPr>
      </w:pPr>
      <w:r w:rsidRPr="0057618A">
        <w:rPr>
          <w:rFonts w:ascii="Calibri" w:hAnsi="Calibri"/>
        </w:rPr>
        <w:t>Moduł I – Prawne aspekty prowadzenia firmy – 20 godz.</w:t>
      </w:r>
    </w:p>
    <w:p w:rsidR="00324CBA" w:rsidRPr="0057618A" w:rsidRDefault="00324CBA" w:rsidP="00324CBA">
      <w:pPr>
        <w:pStyle w:val="Akapitzlist"/>
        <w:spacing w:after="0" w:line="276" w:lineRule="auto"/>
        <w:ind w:firstLine="696"/>
        <w:jc w:val="both"/>
        <w:rPr>
          <w:rFonts w:ascii="Calibri" w:hAnsi="Calibri"/>
        </w:rPr>
      </w:pPr>
      <w:r w:rsidRPr="0057618A">
        <w:rPr>
          <w:rFonts w:ascii="Calibri" w:hAnsi="Calibri"/>
        </w:rPr>
        <w:t>Moduł II – Podstawy księgowości i planowanie finansowe – 20 godz.</w:t>
      </w:r>
    </w:p>
    <w:p w:rsidR="00324CBA" w:rsidRPr="0057618A" w:rsidRDefault="00324CBA" w:rsidP="00324CBA">
      <w:pPr>
        <w:pStyle w:val="Akapitzlist"/>
        <w:spacing w:after="0" w:line="276" w:lineRule="auto"/>
        <w:ind w:firstLine="696"/>
        <w:jc w:val="both"/>
        <w:rPr>
          <w:rFonts w:ascii="Calibri" w:hAnsi="Calibri"/>
        </w:rPr>
      </w:pPr>
      <w:r w:rsidRPr="0057618A">
        <w:rPr>
          <w:rFonts w:ascii="Calibri" w:hAnsi="Calibri"/>
        </w:rPr>
        <w:t>Moduł III – ABC prowadzenia firmy – 20 godz.</w:t>
      </w:r>
    </w:p>
    <w:p w:rsidR="00324CBA" w:rsidRPr="0057618A" w:rsidRDefault="00324CBA" w:rsidP="00324CBA">
      <w:pPr>
        <w:pStyle w:val="Akapitzlist"/>
        <w:spacing w:after="0" w:line="276" w:lineRule="auto"/>
        <w:ind w:firstLine="696"/>
        <w:jc w:val="both"/>
        <w:rPr>
          <w:rFonts w:ascii="Calibri" w:hAnsi="Calibri"/>
        </w:rPr>
      </w:pPr>
      <w:r w:rsidRPr="0057618A">
        <w:rPr>
          <w:rFonts w:ascii="Calibri" w:hAnsi="Calibri"/>
        </w:rPr>
        <w:t xml:space="preserve">Moduł IV – Marketing, negocjacje i sprzedaż osobista – 15 godz. </w:t>
      </w:r>
    </w:p>
    <w:p w:rsidR="00324CBA" w:rsidRPr="0057618A" w:rsidRDefault="00324CBA" w:rsidP="00324CBA">
      <w:pPr>
        <w:pStyle w:val="Akapitzlist"/>
        <w:spacing w:after="0" w:line="276" w:lineRule="auto"/>
        <w:ind w:firstLine="696"/>
        <w:jc w:val="both"/>
        <w:rPr>
          <w:rFonts w:ascii="Calibri" w:hAnsi="Calibri"/>
        </w:rPr>
      </w:pPr>
      <w:r w:rsidRPr="0057618A">
        <w:rPr>
          <w:rFonts w:ascii="Calibri" w:hAnsi="Calibri"/>
        </w:rPr>
        <w:t>Moduł V – Zasady sporządzania biznes planu – 15 godz.</w:t>
      </w:r>
    </w:p>
    <w:p w:rsidR="00324CBA" w:rsidRPr="0057618A" w:rsidRDefault="00324CBA" w:rsidP="00324CBA">
      <w:pPr>
        <w:pStyle w:val="Akapitzlist"/>
        <w:spacing w:after="0" w:line="276" w:lineRule="auto"/>
        <w:ind w:firstLine="696"/>
        <w:jc w:val="both"/>
        <w:rPr>
          <w:rFonts w:ascii="Calibri" w:hAnsi="Calibri"/>
        </w:rPr>
      </w:pPr>
      <w:r w:rsidRPr="0057618A">
        <w:rPr>
          <w:rFonts w:ascii="Calibri" w:hAnsi="Calibri"/>
        </w:rPr>
        <w:t xml:space="preserve">Moduł VI – Zarządzanie firmą równych szans – 10 godz. </w:t>
      </w:r>
    </w:p>
    <w:p w:rsidR="00C35D2D" w:rsidRPr="0057618A" w:rsidRDefault="007B5D70" w:rsidP="00375A0B">
      <w:pPr>
        <w:pStyle w:val="Akapitzlist"/>
        <w:spacing w:after="0" w:line="276" w:lineRule="auto"/>
        <w:ind w:left="1416"/>
        <w:jc w:val="both"/>
        <w:rPr>
          <w:rFonts w:ascii="Calibri" w:hAnsi="Calibri"/>
        </w:rPr>
      </w:pPr>
      <w:r w:rsidRPr="0057618A">
        <w:rPr>
          <w:rFonts w:ascii="Calibri" w:hAnsi="Calibri"/>
        </w:rPr>
        <w:t>Na zakończenie każdego modułu odb</w:t>
      </w:r>
      <w:r w:rsidR="00C35D2D" w:rsidRPr="0057618A">
        <w:rPr>
          <w:rFonts w:ascii="Calibri" w:hAnsi="Calibri"/>
        </w:rPr>
        <w:t>ędzie się test podsumowujący zdobytą wiedzę</w:t>
      </w:r>
      <w:r w:rsidR="006151C3" w:rsidRPr="0057618A">
        <w:rPr>
          <w:rFonts w:ascii="Calibri" w:hAnsi="Calibri"/>
        </w:rPr>
        <w:t>.</w:t>
      </w:r>
    </w:p>
    <w:p w:rsidR="007B5D70" w:rsidRPr="0057618A" w:rsidRDefault="007B5D70" w:rsidP="007B5D70">
      <w:pPr>
        <w:pStyle w:val="Akapitzlist"/>
        <w:spacing w:after="0" w:line="276" w:lineRule="auto"/>
        <w:ind w:left="1416"/>
        <w:jc w:val="both"/>
        <w:rPr>
          <w:rFonts w:ascii="Calibri" w:hAnsi="Calibri"/>
        </w:rPr>
      </w:pPr>
      <w:r w:rsidRPr="0057618A">
        <w:rPr>
          <w:rFonts w:ascii="Calibri" w:hAnsi="Calibri"/>
          <w:b/>
        </w:rPr>
        <w:t>Powstaną 2 grupy</w:t>
      </w:r>
      <w:r w:rsidR="006151C3" w:rsidRPr="0057618A">
        <w:rPr>
          <w:rFonts w:ascii="Calibri" w:hAnsi="Calibri"/>
          <w:b/>
        </w:rPr>
        <w:t xml:space="preserve"> </w:t>
      </w:r>
      <w:r w:rsidR="006151C3" w:rsidRPr="0057618A">
        <w:rPr>
          <w:rFonts w:ascii="Calibri" w:hAnsi="Calibri"/>
          <w:b/>
          <w:u w:val="single"/>
        </w:rPr>
        <w:t>maksymalnie</w:t>
      </w:r>
      <w:r w:rsidRPr="0057618A">
        <w:rPr>
          <w:rFonts w:ascii="Calibri" w:hAnsi="Calibri"/>
          <w:b/>
          <w:u w:val="single"/>
        </w:rPr>
        <w:t xml:space="preserve"> </w:t>
      </w:r>
      <w:r w:rsidRPr="0057618A">
        <w:rPr>
          <w:rFonts w:ascii="Calibri" w:hAnsi="Calibri"/>
          <w:b/>
        </w:rPr>
        <w:t>15-to osobowe</w:t>
      </w:r>
      <w:r w:rsidRPr="0057618A">
        <w:rPr>
          <w:rFonts w:ascii="Calibri" w:hAnsi="Calibri"/>
        </w:rPr>
        <w:t>. Częstotliwość i godziny zajęć dopasowane będą do preferencji Uczestników/Uczestniczek Projektu.</w:t>
      </w:r>
    </w:p>
    <w:p w:rsidR="007B5D70" w:rsidRPr="0057618A" w:rsidRDefault="007B5D70" w:rsidP="00E320A2">
      <w:pPr>
        <w:spacing w:after="0" w:line="276" w:lineRule="auto"/>
        <w:jc w:val="both"/>
        <w:rPr>
          <w:rFonts w:ascii="Calibri" w:hAnsi="Calibri"/>
        </w:rPr>
      </w:pPr>
    </w:p>
    <w:p w:rsidR="00375A0B" w:rsidRPr="0057618A" w:rsidRDefault="00324CBA" w:rsidP="001C1BC2">
      <w:pPr>
        <w:pStyle w:val="Akapitzlist"/>
        <w:numPr>
          <w:ilvl w:val="0"/>
          <w:numId w:val="41"/>
        </w:numPr>
        <w:spacing w:after="0" w:line="276" w:lineRule="auto"/>
        <w:jc w:val="both"/>
        <w:rPr>
          <w:rFonts w:ascii="Calibri" w:hAnsi="Calibri"/>
        </w:rPr>
      </w:pPr>
      <w:r w:rsidRPr="0057618A">
        <w:rPr>
          <w:rFonts w:ascii="Calibri" w:hAnsi="Calibri"/>
        </w:rPr>
        <w:t xml:space="preserve">Zakres doradztwa: </w:t>
      </w:r>
    </w:p>
    <w:p w:rsidR="00324CBA" w:rsidRPr="0057618A" w:rsidRDefault="00324CBA" w:rsidP="00375A0B">
      <w:pPr>
        <w:pStyle w:val="Akapitzlist"/>
        <w:spacing w:after="0" w:line="276" w:lineRule="auto"/>
        <w:ind w:left="1080"/>
        <w:jc w:val="both"/>
        <w:rPr>
          <w:rFonts w:ascii="Calibri" w:hAnsi="Calibri"/>
        </w:rPr>
      </w:pPr>
      <w:r w:rsidRPr="0057618A">
        <w:rPr>
          <w:rFonts w:ascii="Calibri" w:hAnsi="Calibri"/>
        </w:rPr>
        <w:t xml:space="preserve">Zajęcia uzupełniające związane z poszerzeniem tematyki związanej ze zdiagnozowanymi potrzebami Uczestników/Uczestniczek Projektu, konsultacje biznesplanu. </w:t>
      </w:r>
    </w:p>
    <w:p w:rsidR="00375A0B" w:rsidRPr="0057618A" w:rsidRDefault="00375A0B" w:rsidP="00375A0B">
      <w:pPr>
        <w:pStyle w:val="Akapitzlist"/>
        <w:spacing w:after="0" w:line="276" w:lineRule="auto"/>
        <w:ind w:left="1416"/>
        <w:jc w:val="both"/>
        <w:rPr>
          <w:rFonts w:ascii="Calibri" w:hAnsi="Calibri"/>
        </w:rPr>
      </w:pPr>
      <w:r w:rsidRPr="0057618A">
        <w:rPr>
          <w:rFonts w:ascii="Calibri" w:hAnsi="Calibri"/>
        </w:rPr>
        <w:t>Doradztwo indywidualne przewiduje 2 spotkania po 2 godziny dla Uczestnika/Uczestniczki Projektu. Godziny spotkań dopasowane będą do preferencji Uczestników/Uczestniczek Projektu.</w:t>
      </w:r>
    </w:p>
    <w:p w:rsidR="00AD7E33" w:rsidRPr="0057618A" w:rsidRDefault="00ED6001" w:rsidP="0057618A">
      <w:pPr>
        <w:numPr>
          <w:ilvl w:val="0"/>
          <w:numId w:val="15"/>
        </w:numPr>
        <w:autoSpaceDE w:val="0"/>
        <w:autoSpaceDN w:val="0"/>
        <w:adjustRightInd w:val="0"/>
        <w:spacing w:beforeLines="60" w:afterLines="60" w:line="240" w:lineRule="atLeast"/>
        <w:jc w:val="both"/>
        <w:rPr>
          <w:i/>
        </w:rPr>
      </w:pPr>
      <w:r w:rsidRPr="0057618A">
        <w:t xml:space="preserve">Harmonogram i terminy szkoleń i doradztwa zostaną podane </w:t>
      </w:r>
      <w:r w:rsidR="00AD7E33" w:rsidRPr="0057618A">
        <w:t>w biurze projektu</w:t>
      </w:r>
      <w:r w:rsidR="00DB19EA" w:rsidRPr="0057618A">
        <w:t xml:space="preserve"> i</w:t>
      </w:r>
      <w:r w:rsidR="00AD7E33" w:rsidRPr="0057618A">
        <w:t xml:space="preserve"> </w:t>
      </w:r>
      <w:r w:rsidRPr="0057618A">
        <w:t>na stronie internetowej projektu</w:t>
      </w:r>
      <w:r w:rsidR="00AD7E33" w:rsidRPr="0057618A">
        <w:t>, o których mowa w §3 ust. 4 i 5.</w:t>
      </w:r>
    </w:p>
    <w:p w:rsidR="00132B6F" w:rsidRPr="0057618A" w:rsidRDefault="00132B6F" w:rsidP="0057618A">
      <w:pPr>
        <w:numPr>
          <w:ilvl w:val="0"/>
          <w:numId w:val="15"/>
        </w:numPr>
        <w:autoSpaceDE w:val="0"/>
        <w:autoSpaceDN w:val="0"/>
        <w:adjustRightInd w:val="0"/>
        <w:spacing w:beforeLines="60" w:afterLines="60" w:line="240" w:lineRule="atLeast"/>
        <w:jc w:val="both"/>
        <w:rPr>
          <w:i/>
        </w:rPr>
      </w:pPr>
      <w:r w:rsidRPr="0057618A">
        <w:rPr>
          <w:rFonts w:ascii="Calibri" w:hAnsi="Calibri"/>
        </w:rPr>
        <w:t>Etap szkoleniowo – doradczy obejmuje s</w:t>
      </w:r>
      <w:r w:rsidR="00FB24D5" w:rsidRPr="0057618A">
        <w:rPr>
          <w:rFonts w:ascii="Calibri" w:hAnsi="Calibri"/>
        </w:rPr>
        <w:t>zkolenia i doradztwo</w:t>
      </w:r>
      <w:r w:rsidRPr="0057618A">
        <w:rPr>
          <w:rFonts w:ascii="Calibri" w:hAnsi="Calibri"/>
        </w:rPr>
        <w:t xml:space="preserve"> </w:t>
      </w:r>
      <w:r w:rsidR="00DB19EA" w:rsidRPr="0057618A">
        <w:rPr>
          <w:rFonts w:ascii="Calibri" w:hAnsi="Calibri"/>
        </w:rPr>
        <w:t xml:space="preserve">z </w:t>
      </w:r>
      <w:r w:rsidRPr="0057618A">
        <w:rPr>
          <w:rFonts w:ascii="Calibri" w:hAnsi="Calibri"/>
        </w:rPr>
        <w:t xml:space="preserve">zakresu zakładania </w:t>
      </w:r>
      <w:r w:rsidR="002758B7" w:rsidRPr="0057618A">
        <w:rPr>
          <w:rFonts w:ascii="Calibri" w:hAnsi="Calibri"/>
        </w:rPr>
        <w:br/>
      </w:r>
      <w:r w:rsidRPr="0057618A">
        <w:rPr>
          <w:rFonts w:ascii="Calibri" w:hAnsi="Calibri"/>
        </w:rPr>
        <w:t xml:space="preserve">i prowadzenia działalności gospodarczej i stanowi obligatoryjną formę wsparcia dla Uczestników Projektu, którzy chcą otrzymać wsparcie na rozpoczęcie działalności gospodarczej. </w:t>
      </w:r>
    </w:p>
    <w:p w:rsidR="00ED6001" w:rsidRPr="0057618A" w:rsidRDefault="00132B6F" w:rsidP="0057618A">
      <w:pPr>
        <w:numPr>
          <w:ilvl w:val="0"/>
          <w:numId w:val="15"/>
        </w:numPr>
        <w:autoSpaceDE w:val="0"/>
        <w:autoSpaceDN w:val="0"/>
        <w:adjustRightInd w:val="0"/>
        <w:spacing w:beforeLines="60" w:after="60" w:line="240" w:lineRule="atLeast"/>
        <w:ind w:left="426" w:hanging="426"/>
        <w:jc w:val="both"/>
        <w:rPr>
          <w:rFonts w:ascii="Calibri" w:hAnsi="Calibri"/>
        </w:rPr>
      </w:pPr>
      <w:r w:rsidRPr="0057618A">
        <w:rPr>
          <w:rFonts w:ascii="Calibri" w:hAnsi="Calibri"/>
        </w:rPr>
        <w:t>W przypadku rezygnacji Uczestnika Projektu z etapu szkoleniowo-doradczego warunkującego ubieganie się o dotację na założenie działalności gospodarczej lub w przypadku wystąpienia oszczędności w Projekcie, dzięki którym możliwe będzie objęcie wsparciem szkoleniowo-</w:t>
      </w:r>
      <w:r w:rsidRPr="0057618A">
        <w:rPr>
          <w:rFonts w:ascii="Calibri" w:hAnsi="Calibri"/>
        </w:rPr>
        <w:lastRenderedPageBreak/>
        <w:t xml:space="preserve">doradczym większej liczby osób, skorygowana lista Uczestników Projektu dopuszczonych do etapu szkoleniowo-doradczego zostanie podana do publicznej wiadomości. </w:t>
      </w:r>
    </w:p>
    <w:p w:rsidR="00132B6F" w:rsidRPr="0057618A" w:rsidRDefault="00132B6F" w:rsidP="0057618A">
      <w:pPr>
        <w:numPr>
          <w:ilvl w:val="0"/>
          <w:numId w:val="15"/>
        </w:numPr>
        <w:spacing w:beforeLines="60" w:after="60" w:line="240" w:lineRule="atLeast"/>
        <w:ind w:left="426" w:hanging="426"/>
        <w:jc w:val="both"/>
        <w:rPr>
          <w:rFonts w:ascii="Calibri" w:hAnsi="Calibri"/>
        </w:rPr>
      </w:pPr>
      <w:r w:rsidRPr="0057618A">
        <w:rPr>
          <w:rFonts w:ascii="Calibri" w:hAnsi="Calibri"/>
        </w:rPr>
        <w:t xml:space="preserve">Warunkiem rozpoczęcia etapu szkoleniowo – doradczego jest podpisanie </w:t>
      </w:r>
      <w:r w:rsidR="00AD7E33" w:rsidRPr="0057618A">
        <w:rPr>
          <w:rFonts w:ascii="Calibri" w:hAnsi="Calibri"/>
          <w:i/>
        </w:rPr>
        <w:t>Umowy o</w:t>
      </w:r>
      <w:r w:rsidRPr="0057618A">
        <w:rPr>
          <w:rFonts w:ascii="Calibri" w:hAnsi="Calibri"/>
          <w:i/>
        </w:rPr>
        <w:t xml:space="preserve"> świadczen</w:t>
      </w:r>
      <w:r w:rsidR="00963EB3" w:rsidRPr="0057618A">
        <w:rPr>
          <w:rFonts w:ascii="Calibri" w:hAnsi="Calibri"/>
          <w:i/>
        </w:rPr>
        <w:t>ie usług szkoleniowo-doradczych</w:t>
      </w:r>
      <w:r w:rsidR="00CC21C4" w:rsidRPr="0057618A">
        <w:rPr>
          <w:rFonts w:ascii="Calibri" w:hAnsi="Calibri"/>
        </w:rPr>
        <w:t>.</w:t>
      </w:r>
      <w:r w:rsidRPr="0057618A">
        <w:rPr>
          <w:rFonts w:ascii="Calibri" w:hAnsi="Calibri"/>
          <w:b/>
        </w:rPr>
        <w:t xml:space="preserve">(załącznik nr </w:t>
      </w:r>
      <w:r w:rsidR="00CC21C4" w:rsidRPr="0057618A">
        <w:rPr>
          <w:rFonts w:ascii="Calibri" w:hAnsi="Calibri"/>
          <w:b/>
        </w:rPr>
        <w:t>4)</w:t>
      </w:r>
    </w:p>
    <w:p w:rsidR="00132B6F" w:rsidRPr="0057618A" w:rsidRDefault="00132B6F" w:rsidP="0057618A">
      <w:pPr>
        <w:numPr>
          <w:ilvl w:val="0"/>
          <w:numId w:val="15"/>
        </w:numPr>
        <w:autoSpaceDE w:val="0"/>
        <w:autoSpaceDN w:val="0"/>
        <w:adjustRightInd w:val="0"/>
        <w:spacing w:beforeLines="60" w:after="60" w:line="240" w:lineRule="atLeast"/>
        <w:ind w:left="426" w:hanging="426"/>
        <w:jc w:val="both"/>
        <w:rPr>
          <w:rFonts w:ascii="Calibri" w:hAnsi="Calibri"/>
        </w:rPr>
      </w:pPr>
      <w:r w:rsidRPr="0057618A">
        <w:rPr>
          <w:rFonts w:ascii="Calibri" w:hAnsi="Calibri"/>
        </w:rPr>
        <w:t>Dopuszcza się możliwość zwolnienia Uczestnika Projek</w:t>
      </w:r>
      <w:r w:rsidR="00CF2786" w:rsidRPr="0057618A">
        <w:rPr>
          <w:rFonts w:ascii="Calibri" w:hAnsi="Calibri"/>
        </w:rPr>
        <w:t>tu z obowiązku uczestniczenia w szkoleniach</w:t>
      </w:r>
      <w:r w:rsidR="00452AD3" w:rsidRPr="0057618A">
        <w:rPr>
          <w:rFonts w:ascii="Calibri" w:hAnsi="Calibri"/>
        </w:rPr>
        <w:t xml:space="preserve"> lub w jego części,</w:t>
      </w:r>
      <w:r w:rsidR="00CF2786" w:rsidRPr="0057618A">
        <w:rPr>
          <w:rFonts w:ascii="Calibri" w:hAnsi="Calibri"/>
        </w:rPr>
        <w:t xml:space="preserve"> w</w:t>
      </w:r>
      <w:r w:rsidR="00452AD3" w:rsidRPr="0057618A">
        <w:rPr>
          <w:rFonts w:ascii="Calibri" w:hAnsi="Calibri"/>
        </w:rPr>
        <w:t xml:space="preserve"> sytuacji</w:t>
      </w:r>
      <w:r w:rsidRPr="0057618A">
        <w:rPr>
          <w:rFonts w:ascii="Calibri" w:hAnsi="Calibri"/>
        </w:rPr>
        <w:t xml:space="preserve"> kiedy uzyskał on podobne tematycznie wsparcie w ramach innego Projektu, co udokumentuje stosownym zaśw</w:t>
      </w:r>
      <w:r w:rsidR="00452AD3" w:rsidRPr="0057618A">
        <w:rPr>
          <w:rFonts w:ascii="Calibri" w:hAnsi="Calibri"/>
        </w:rPr>
        <w:t>iadczeniem i</w:t>
      </w:r>
      <w:r w:rsidRPr="0057618A">
        <w:rPr>
          <w:rFonts w:ascii="Calibri" w:hAnsi="Calibri"/>
        </w:rPr>
        <w:t xml:space="preserve"> złoży </w:t>
      </w:r>
      <w:r w:rsidRPr="0057618A">
        <w:rPr>
          <w:rFonts w:ascii="Calibri" w:hAnsi="Calibri"/>
          <w:i/>
        </w:rPr>
        <w:t>Oświadczenie</w:t>
      </w:r>
      <w:r w:rsidRPr="0057618A">
        <w:rPr>
          <w:rFonts w:ascii="Calibri" w:hAnsi="Calibri"/>
          <w:i/>
        </w:rPr>
        <w:br/>
        <w:t>o posiadaniu odpowiedniej wiedzy i umiejętności do prowadzenia działalności gospodarczej</w:t>
      </w:r>
      <w:r w:rsidRPr="0057618A">
        <w:rPr>
          <w:rFonts w:ascii="Calibri" w:hAnsi="Calibri"/>
        </w:rPr>
        <w:t xml:space="preserve"> </w:t>
      </w:r>
      <w:r w:rsidRPr="0057618A">
        <w:rPr>
          <w:rFonts w:ascii="Calibri" w:hAnsi="Calibri"/>
          <w:b/>
        </w:rPr>
        <w:t>(</w:t>
      </w:r>
      <w:r w:rsidR="00CC21C4" w:rsidRPr="0057618A">
        <w:rPr>
          <w:rFonts w:ascii="Calibri" w:hAnsi="Calibri"/>
          <w:b/>
        </w:rPr>
        <w:t>załącznik nr 5</w:t>
      </w:r>
      <w:r w:rsidR="00E67C73" w:rsidRPr="0057618A">
        <w:rPr>
          <w:rFonts w:ascii="Calibri" w:hAnsi="Calibri"/>
          <w:b/>
        </w:rPr>
        <w:t>).</w:t>
      </w:r>
      <w:r w:rsidR="00E67C73" w:rsidRPr="0057618A">
        <w:rPr>
          <w:rFonts w:ascii="Calibri" w:hAnsi="Calibri"/>
        </w:rPr>
        <w:t xml:space="preserve"> Decyzja o zwolnieniu U</w:t>
      </w:r>
      <w:r w:rsidRPr="0057618A">
        <w:rPr>
          <w:rFonts w:ascii="Calibri" w:hAnsi="Calibri"/>
        </w:rPr>
        <w:t xml:space="preserve">czestnika z udziału w </w:t>
      </w:r>
      <w:r w:rsidR="00CF2786" w:rsidRPr="0057618A">
        <w:rPr>
          <w:rFonts w:ascii="Calibri" w:hAnsi="Calibri"/>
        </w:rPr>
        <w:t xml:space="preserve">szkoleniach </w:t>
      </w:r>
      <w:r w:rsidRPr="0057618A">
        <w:rPr>
          <w:rFonts w:ascii="Calibri" w:hAnsi="Calibri"/>
        </w:rPr>
        <w:t>należy do Beneficjenta.</w:t>
      </w:r>
      <w:r w:rsidR="00E142E9" w:rsidRPr="0057618A">
        <w:rPr>
          <w:rFonts w:ascii="Calibri" w:hAnsi="Calibri"/>
        </w:rPr>
        <w:t xml:space="preserve"> Uczestnicy Projektu zwolnieni z udziału w </w:t>
      </w:r>
      <w:r w:rsidR="00CF2786" w:rsidRPr="0057618A">
        <w:rPr>
          <w:rFonts w:ascii="Calibri" w:hAnsi="Calibri"/>
        </w:rPr>
        <w:t xml:space="preserve">szkoleniach </w:t>
      </w:r>
      <w:r w:rsidR="00E142E9" w:rsidRPr="0057618A">
        <w:rPr>
          <w:rFonts w:ascii="Calibri" w:hAnsi="Calibri"/>
        </w:rPr>
        <w:t xml:space="preserve">zobowiązani są jednak do przystąpienia do testu podsumowującego, </w:t>
      </w:r>
      <w:r w:rsidR="006151C3" w:rsidRPr="0057618A">
        <w:rPr>
          <w:rFonts w:ascii="Calibri" w:hAnsi="Calibri"/>
          <w:b/>
        </w:rPr>
        <w:t>o którym mowa</w:t>
      </w:r>
      <w:r w:rsidR="00E142E9" w:rsidRPr="0057618A">
        <w:rPr>
          <w:rFonts w:ascii="Calibri" w:hAnsi="Calibri"/>
          <w:b/>
        </w:rPr>
        <w:t xml:space="preserve"> w ust. 1</w:t>
      </w:r>
      <w:r w:rsidR="00E142E9" w:rsidRPr="0057618A">
        <w:rPr>
          <w:rFonts w:ascii="Calibri" w:hAnsi="Calibri"/>
        </w:rPr>
        <w:t xml:space="preserve"> niniejszego paragrafu.</w:t>
      </w:r>
      <w:r w:rsidR="00452AD3" w:rsidRPr="0057618A">
        <w:rPr>
          <w:rFonts w:ascii="Calibri" w:hAnsi="Calibri"/>
        </w:rPr>
        <w:t xml:space="preserve"> </w:t>
      </w:r>
    </w:p>
    <w:p w:rsidR="00132B6F" w:rsidRPr="0057618A" w:rsidRDefault="00132B6F" w:rsidP="0057618A">
      <w:pPr>
        <w:numPr>
          <w:ilvl w:val="0"/>
          <w:numId w:val="15"/>
        </w:numPr>
        <w:autoSpaceDE w:val="0"/>
        <w:autoSpaceDN w:val="0"/>
        <w:adjustRightInd w:val="0"/>
        <w:spacing w:beforeLines="60" w:after="60" w:line="240" w:lineRule="atLeast"/>
        <w:ind w:left="426" w:hanging="426"/>
        <w:jc w:val="both"/>
        <w:rPr>
          <w:rFonts w:ascii="Calibri" w:hAnsi="Calibri"/>
        </w:rPr>
      </w:pPr>
      <w:r w:rsidRPr="0057618A">
        <w:rPr>
          <w:rFonts w:ascii="Calibri" w:hAnsi="Calibri"/>
        </w:rPr>
        <w:t xml:space="preserve">Etap szkoleniowo-doradczy zakończy się wydaniem Uczestnikom Projektu zaświadczeń potwierdzających uczestnictwo w szkoleniu oraz doradztwie. </w:t>
      </w:r>
      <w:r w:rsidR="00C35D2D" w:rsidRPr="0057618A">
        <w:rPr>
          <w:rFonts w:ascii="Calibri" w:hAnsi="Calibri"/>
        </w:rPr>
        <w:t>Warunkiem uzyskania zaświadczenia jest uzyskanie 60% punktów z egzaminów, o których mowa w ust. 1 oraz minimum 80% frek</w:t>
      </w:r>
      <w:r w:rsidR="00375A0B" w:rsidRPr="0057618A">
        <w:rPr>
          <w:rFonts w:ascii="Calibri" w:hAnsi="Calibri"/>
        </w:rPr>
        <w:t>wencji podczas szkoleń</w:t>
      </w:r>
      <w:r w:rsidR="00952E86" w:rsidRPr="0057618A">
        <w:rPr>
          <w:rFonts w:ascii="Calibri" w:hAnsi="Calibri"/>
        </w:rPr>
        <w:t xml:space="preserve"> – </w:t>
      </w:r>
      <w:r w:rsidR="00952E86" w:rsidRPr="0057618A">
        <w:rPr>
          <w:rFonts w:ascii="Calibri" w:hAnsi="Calibri"/>
          <w:b/>
        </w:rPr>
        <w:t>nie dotyczy osób zwolnionych z udziału w etapie szkoleniowym dla jednego bądź kilku modułów</w:t>
      </w:r>
      <w:r w:rsidR="00375A0B" w:rsidRPr="0057618A">
        <w:rPr>
          <w:rFonts w:ascii="Calibri" w:hAnsi="Calibri"/>
        </w:rPr>
        <w:t xml:space="preserve">. </w:t>
      </w:r>
      <w:r w:rsidRPr="0057618A">
        <w:rPr>
          <w:rFonts w:ascii="Calibri" w:hAnsi="Calibri"/>
        </w:rPr>
        <w:t xml:space="preserve">Uzyskanie zaświadczenia jest warunkiem niezbędnym </w:t>
      </w:r>
      <w:r w:rsidR="00E142E9" w:rsidRPr="0057618A">
        <w:rPr>
          <w:rFonts w:ascii="Calibri" w:hAnsi="Calibri"/>
        </w:rPr>
        <w:t xml:space="preserve">dla wszystkich Uczestników Projektu (w tym zwolnionych z udziału w etapie </w:t>
      </w:r>
      <w:r w:rsidR="00CF2786" w:rsidRPr="0057618A">
        <w:rPr>
          <w:rFonts w:ascii="Calibri" w:hAnsi="Calibri"/>
        </w:rPr>
        <w:t>szkoleniowym</w:t>
      </w:r>
      <w:r w:rsidR="00E142E9" w:rsidRPr="0057618A">
        <w:rPr>
          <w:rFonts w:ascii="Calibri" w:hAnsi="Calibri"/>
        </w:rPr>
        <w:t xml:space="preserve">) </w:t>
      </w:r>
      <w:r w:rsidRPr="0057618A">
        <w:rPr>
          <w:rFonts w:ascii="Calibri" w:hAnsi="Calibri"/>
        </w:rPr>
        <w:t>do ubiegania się o środki finansowe na rozwój przedsiębiorczości.</w:t>
      </w:r>
      <w:r w:rsidR="00E142E9" w:rsidRPr="0057618A">
        <w:rPr>
          <w:rFonts w:ascii="Calibri" w:hAnsi="Calibri"/>
        </w:rPr>
        <w:t xml:space="preserve"> </w:t>
      </w:r>
    </w:p>
    <w:p w:rsidR="00BC18F2" w:rsidRPr="0057618A" w:rsidRDefault="00132B6F" w:rsidP="0057618A">
      <w:pPr>
        <w:numPr>
          <w:ilvl w:val="0"/>
          <w:numId w:val="15"/>
        </w:numPr>
        <w:spacing w:beforeLines="60" w:after="60" w:line="240" w:lineRule="atLeast"/>
        <w:ind w:left="426" w:hanging="426"/>
        <w:jc w:val="both"/>
        <w:rPr>
          <w:rFonts w:ascii="Calibri" w:hAnsi="Calibri"/>
        </w:rPr>
      </w:pPr>
      <w:r w:rsidRPr="0057618A">
        <w:rPr>
          <w:rFonts w:ascii="Calibri" w:hAnsi="Calibri"/>
        </w:rPr>
        <w:t>Doradztwo odpowiada indywidualnym potrzebom Uczestników Projektu oraz przewiduje konsultacje tematyczne, związane z zakładaniem i prowadzeniem działalności gospodarczej.</w:t>
      </w:r>
    </w:p>
    <w:p w:rsidR="00132B6F" w:rsidRPr="0057618A" w:rsidRDefault="00132B6F" w:rsidP="0057618A">
      <w:pPr>
        <w:numPr>
          <w:ilvl w:val="0"/>
          <w:numId w:val="15"/>
        </w:numPr>
        <w:spacing w:beforeLines="60" w:after="60" w:line="240" w:lineRule="atLeast"/>
        <w:ind w:left="426" w:hanging="426"/>
        <w:jc w:val="both"/>
        <w:rPr>
          <w:rFonts w:ascii="Calibri" w:hAnsi="Calibri"/>
        </w:rPr>
      </w:pPr>
      <w:r w:rsidRPr="0057618A">
        <w:rPr>
          <w:rFonts w:ascii="Calibri" w:hAnsi="Calibri"/>
        </w:rPr>
        <w:t>W</w:t>
      </w:r>
      <w:r w:rsidR="00E67C73" w:rsidRPr="0057618A">
        <w:rPr>
          <w:rFonts w:ascii="Calibri" w:hAnsi="Calibri"/>
        </w:rPr>
        <w:t>zór zaświadczenia przygotowuje B</w:t>
      </w:r>
      <w:r w:rsidRPr="0057618A">
        <w:rPr>
          <w:rFonts w:ascii="Calibri" w:hAnsi="Calibri"/>
        </w:rPr>
        <w:t xml:space="preserve">eneficjent. </w:t>
      </w:r>
    </w:p>
    <w:p w:rsidR="0043191A" w:rsidRPr="0057618A" w:rsidRDefault="00132B6F" w:rsidP="0057618A">
      <w:pPr>
        <w:numPr>
          <w:ilvl w:val="0"/>
          <w:numId w:val="15"/>
        </w:numPr>
        <w:spacing w:beforeLines="60" w:after="60" w:line="240" w:lineRule="atLeast"/>
        <w:ind w:left="426" w:hanging="426"/>
        <w:jc w:val="both"/>
        <w:rPr>
          <w:rFonts w:ascii="Calibri" w:hAnsi="Calibri"/>
        </w:rPr>
      </w:pPr>
      <w:r w:rsidRPr="0057618A">
        <w:rPr>
          <w:rFonts w:ascii="Calibri" w:hAnsi="Calibri"/>
        </w:rPr>
        <w:t>Uczestnik projekt</w:t>
      </w:r>
      <w:r w:rsidR="00E67C73" w:rsidRPr="0057618A">
        <w:rPr>
          <w:rFonts w:ascii="Calibri" w:hAnsi="Calibri"/>
        </w:rPr>
        <w:t>u może zostać wykluczony przez B</w:t>
      </w:r>
      <w:r w:rsidRPr="0057618A">
        <w:rPr>
          <w:rFonts w:ascii="Calibri" w:hAnsi="Calibri"/>
        </w:rPr>
        <w:t>eneficjenta z udziału w projekcie, jeśli opuści więcej niż 20 % godzin szkoleniowych.</w:t>
      </w:r>
    </w:p>
    <w:p w:rsidR="00024F54" w:rsidRPr="0057618A" w:rsidRDefault="00024F54" w:rsidP="0057618A">
      <w:pPr>
        <w:spacing w:beforeLines="60" w:after="60" w:line="240" w:lineRule="atLeast"/>
        <w:ind w:left="426"/>
        <w:jc w:val="both"/>
        <w:rPr>
          <w:rFonts w:ascii="Calibri" w:hAnsi="Calibri"/>
        </w:rPr>
      </w:pPr>
    </w:p>
    <w:p w:rsidR="00024F54" w:rsidRPr="0057618A" w:rsidRDefault="00024F54" w:rsidP="00024F54">
      <w:pPr>
        <w:spacing w:after="120" w:line="276" w:lineRule="auto"/>
        <w:jc w:val="center"/>
        <w:rPr>
          <w:rFonts w:ascii="Calibri" w:hAnsi="Calibri"/>
          <w:b/>
          <w:sz w:val="28"/>
          <w:szCs w:val="28"/>
        </w:rPr>
      </w:pPr>
      <w:r w:rsidRPr="0057618A">
        <w:rPr>
          <w:rFonts w:ascii="Calibri" w:hAnsi="Calibri"/>
          <w:b/>
          <w:sz w:val="28"/>
          <w:szCs w:val="28"/>
        </w:rPr>
        <w:t>§5</w:t>
      </w:r>
    </w:p>
    <w:p w:rsidR="00024F54" w:rsidRPr="0057618A" w:rsidRDefault="00024F54" w:rsidP="00024F54">
      <w:pPr>
        <w:spacing w:after="0" w:line="276" w:lineRule="auto"/>
        <w:jc w:val="center"/>
        <w:rPr>
          <w:rFonts w:ascii="Calibri" w:hAnsi="Calibri"/>
          <w:b/>
          <w:sz w:val="24"/>
          <w:szCs w:val="24"/>
        </w:rPr>
      </w:pPr>
      <w:r w:rsidRPr="0057618A">
        <w:rPr>
          <w:rFonts w:ascii="Calibri" w:hAnsi="Calibri"/>
          <w:b/>
          <w:sz w:val="24"/>
          <w:szCs w:val="24"/>
        </w:rPr>
        <w:t>Zasady przyznawania środków finansowych na rozwój przedsiębiorczości</w:t>
      </w:r>
    </w:p>
    <w:p w:rsidR="0043191A" w:rsidRPr="0057618A" w:rsidRDefault="00600280" w:rsidP="00024F54">
      <w:pPr>
        <w:spacing w:after="0" w:line="360" w:lineRule="auto"/>
        <w:jc w:val="center"/>
        <w:rPr>
          <w:rFonts w:ascii="Calibri" w:hAnsi="Calibri"/>
          <w:b/>
          <w:sz w:val="24"/>
          <w:szCs w:val="24"/>
        </w:rPr>
      </w:pPr>
      <w:r w:rsidRPr="0057618A">
        <w:rPr>
          <w:rFonts w:ascii="Calibri" w:hAnsi="Calibri"/>
          <w:b/>
          <w:sz w:val="24"/>
          <w:szCs w:val="24"/>
        </w:rPr>
        <w:t>Informacje ogólne</w:t>
      </w:r>
    </w:p>
    <w:p w:rsidR="00E67C73" w:rsidRPr="0057618A" w:rsidRDefault="009E12D1" w:rsidP="0057618A">
      <w:pPr>
        <w:pStyle w:val="Akapitzlist"/>
        <w:numPr>
          <w:ilvl w:val="0"/>
          <w:numId w:val="16"/>
        </w:numPr>
        <w:spacing w:before="60" w:afterLines="60" w:line="240" w:lineRule="atLeast"/>
        <w:jc w:val="both"/>
        <w:rPr>
          <w:rFonts w:ascii="Calibri" w:hAnsi="Calibri"/>
        </w:rPr>
      </w:pPr>
      <w:r w:rsidRPr="0057618A">
        <w:rPr>
          <w:rFonts w:ascii="Calibri" w:hAnsi="Calibri"/>
        </w:rPr>
        <w:t>Środki finansowe na rozwój przedsiębiorczości są udzielane</w:t>
      </w:r>
      <w:r w:rsidR="0043191A" w:rsidRPr="0057618A">
        <w:rPr>
          <w:rFonts w:ascii="Calibri" w:hAnsi="Calibri"/>
        </w:rPr>
        <w:t xml:space="preserve"> w celu ułatwienia sfinansowania pierwszych wydatków inwestycyjnych związanych z prowa</w:t>
      </w:r>
      <w:r w:rsidR="00E67C73" w:rsidRPr="0057618A">
        <w:rPr>
          <w:rFonts w:ascii="Calibri" w:hAnsi="Calibri"/>
        </w:rPr>
        <w:t xml:space="preserve">dzoną działalnością gospodarczą spełniających warunki określone </w:t>
      </w:r>
      <w:r w:rsidR="006A0BA3" w:rsidRPr="0057618A">
        <w:rPr>
          <w:rFonts w:ascii="Calibri" w:hAnsi="Calibri"/>
        </w:rPr>
        <w:t xml:space="preserve">w </w:t>
      </w:r>
      <w:r w:rsidR="00E67C73" w:rsidRPr="0057618A">
        <w:rPr>
          <w:rFonts w:ascii="Calibri" w:hAnsi="Calibri"/>
        </w:rPr>
        <w:t>niniejszym dokumencie, które w szczególności:,</w:t>
      </w:r>
    </w:p>
    <w:p w:rsidR="00E67C73" w:rsidRPr="0057618A" w:rsidRDefault="00E67C73" w:rsidP="0057618A">
      <w:pPr>
        <w:pStyle w:val="Akapitzlist"/>
        <w:numPr>
          <w:ilvl w:val="0"/>
          <w:numId w:val="9"/>
        </w:numPr>
        <w:spacing w:before="60" w:afterLines="60" w:line="240" w:lineRule="atLeast"/>
        <w:ind w:left="709" w:hanging="283"/>
        <w:jc w:val="both"/>
        <w:rPr>
          <w:rFonts w:ascii="Calibri" w:hAnsi="Calibri"/>
        </w:rPr>
      </w:pPr>
      <w:r w:rsidRPr="0057618A">
        <w:rPr>
          <w:rFonts w:ascii="Calibri" w:hAnsi="Calibri"/>
        </w:rPr>
        <w:t xml:space="preserve">zostały faktycznie poniesione, uwzględniając okres rzeczowej realizacji projektu </w:t>
      </w:r>
      <w:r w:rsidR="000D1A31" w:rsidRPr="0057618A">
        <w:rPr>
          <w:rFonts w:ascii="Calibri" w:hAnsi="Calibri"/>
        </w:rPr>
        <w:br/>
      </w:r>
      <w:r w:rsidRPr="0057618A">
        <w:rPr>
          <w:rFonts w:ascii="Calibri" w:hAnsi="Calibri"/>
        </w:rPr>
        <w:t xml:space="preserve">i zgodność z biznesplanem, </w:t>
      </w:r>
    </w:p>
    <w:p w:rsidR="00E67C73" w:rsidRPr="0057618A" w:rsidRDefault="00E67C73" w:rsidP="0057618A">
      <w:pPr>
        <w:pStyle w:val="Akapitzlist"/>
        <w:numPr>
          <w:ilvl w:val="0"/>
          <w:numId w:val="9"/>
        </w:numPr>
        <w:spacing w:before="60" w:afterLines="60" w:line="240" w:lineRule="atLeast"/>
        <w:ind w:left="709" w:hanging="283"/>
        <w:jc w:val="both"/>
        <w:rPr>
          <w:rFonts w:ascii="Calibri" w:hAnsi="Calibri"/>
        </w:rPr>
      </w:pPr>
      <w:r w:rsidRPr="0057618A">
        <w:rPr>
          <w:rFonts w:ascii="Calibri" w:hAnsi="Calibri"/>
        </w:rPr>
        <w:t xml:space="preserve">są spójne z innymi wydatkami i korespondują ze wskazanymi w biznesplanie potrzebami, </w:t>
      </w:r>
    </w:p>
    <w:p w:rsidR="00E67C73" w:rsidRPr="0057618A" w:rsidRDefault="00E67C73" w:rsidP="0057618A">
      <w:pPr>
        <w:pStyle w:val="Akapitzlist"/>
        <w:numPr>
          <w:ilvl w:val="0"/>
          <w:numId w:val="9"/>
        </w:numPr>
        <w:spacing w:before="60" w:afterLines="60" w:line="240" w:lineRule="atLeast"/>
        <w:ind w:left="709" w:hanging="283"/>
        <w:jc w:val="both"/>
        <w:rPr>
          <w:rFonts w:ascii="Calibri" w:hAnsi="Calibri"/>
        </w:rPr>
      </w:pPr>
      <w:r w:rsidRPr="0057618A">
        <w:rPr>
          <w:rFonts w:ascii="Calibri" w:hAnsi="Calibri"/>
        </w:rPr>
        <w:t xml:space="preserve">są niezbędne dla realizacji założeń przedstawionych w biznesplanie służących osiągnięciu zakładanych w nim celów (w tym: przyznane środki finansowe mają służyć dokonaniu zakupów na potrzeby prowadzenia działalności gospodarczej przez Uczestnika Projektu </w:t>
      </w:r>
      <w:r w:rsidR="002758B7" w:rsidRPr="0057618A">
        <w:rPr>
          <w:rFonts w:ascii="Calibri" w:hAnsi="Calibri"/>
        </w:rPr>
        <w:br/>
      </w:r>
      <w:r w:rsidRPr="0057618A">
        <w:rPr>
          <w:rFonts w:ascii="Calibri" w:hAnsi="Calibri"/>
        </w:rPr>
        <w:t>a nie inne podmioty),</w:t>
      </w:r>
    </w:p>
    <w:p w:rsidR="00E67C73" w:rsidRPr="0057618A" w:rsidRDefault="00E67C73" w:rsidP="0057618A">
      <w:pPr>
        <w:pStyle w:val="Akapitzlist"/>
        <w:numPr>
          <w:ilvl w:val="0"/>
          <w:numId w:val="9"/>
        </w:numPr>
        <w:spacing w:before="60" w:afterLines="60" w:line="240" w:lineRule="atLeast"/>
        <w:ind w:left="709" w:hanging="283"/>
        <w:jc w:val="both"/>
        <w:rPr>
          <w:rFonts w:ascii="Calibri" w:hAnsi="Calibri"/>
        </w:rPr>
      </w:pPr>
      <w:r w:rsidRPr="0057618A">
        <w:rPr>
          <w:rFonts w:ascii="Calibri" w:hAnsi="Calibri"/>
        </w:rPr>
        <w:t>zostały dokonane w oparciu o zasadę dążenia do uzyskania założonych efektów przy jak najniższej wysokości kosztu,</w:t>
      </w:r>
    </w:p>
    <w:p w:rsidR="00FA0191" w:rsidRPr="0057618A" w:rsidRDefault="00E67C73" w:rsidP="0057618A">
      <w:pPr>
        <w:pStyle w:val="Akapitzlist"/>
        <w:numPr>
          <w:ilvl w:val="0"/>
          <w:numId w:val="9"/>
        </w:numPr>
        <w:spacing w:before="60" w:afterLines="60" w:line="240" w:lineRule="atLeast"/>
        <w:ind w:left="709" w:hanging="283"/>
        <w:jc w:val="both"/>
        <w:rPr>
          <w:rFonts w:ascii="Calibri" w:hAnsi="Calibri"/>
        </w:rPr>
      </w:pPr>
      <w:r w:rsidRPr="0057618A">
        <w:rPr>
          <w:rFonts w:ascii="Calibri" w:hAnsi="Calibri"/>
        </w:rPr>
        <w:t xml:space="preserve">zostały poniesione przez Uczestnika Projektu, z którym Beneficjent zawarł </w:t>
      </w:r>
      <w:r w:rsidRPr="0057618A">
        <w:rPr>
          <w:rFonts w:ascii="Calibri" w:hAnsi="Calibri"/>
          <w:i/>
        </w:rPr>
        <w:t>Umowę na otrzymanie wsparcia finansowego.</w:t>
      </w:r>
    </w:p>
    <w:p w:rsidR="00375A0B" w:rsidRPr="0057618A" w:rsidRDefault="009E12D1" w:rsidP="0057618A">
      <w:pPr>
        <w:pStyle w:val="Akapitzlist"/>
        <w:numPr>
          <w:ilvl w:val="0"/>
          <w:numId w:val="16"/>
        </w:numPr>
        <w:spacing w:before="60" w:afterLines="60" w:line="240" w:lineRule="atLeast"/>
        <w:jc w:val="both"/>
        <w:rPr>
          <w:rFonts w:ascii="Calibri" w:hAnsi="Calibri"/>
        </w:rPr>
      </w:pPr>
      <w:r w:rsidRPr="0057618A">
        <w:lastRenderedPageBreak/>
        <w:t>W ramach projektu przewidziane jest przyznanie środków finansowych n</w:t>
      </w:r>
      <w:r w:rsidR="00375A0B" w:rsidRPr="0057618A">
        <w:t>a rozwój przedsiębiorczości dla 27 U</w:t>
      </w:r>
      <w:r w:rsidRPr="0057618A">
        <w:t>czestników projektu. Uczestnicy projektu mogą ubiegać się o środki finansowe na rozwój przedsiębiorczoś</w:t>
      </w:r>
      <w:r w:rsidR="00375A0B" w:rsidRPr="0057618A">
        <w:t xml:space="preserve">ci w wysokości nie większej niż 22 000,00 </w:t>
      </w:r>
      <w:r w:rsidRPr="0057618A">
        <w:t>PLN</w:t>
      </w:r>
      <w:r w:rsidR="00375A0B" w:rsidRPr="0057618A">
        <w:t>.</w:t>
      </w:r>
    </w:p>
    <w:p w:rsidR="00FA0191" w:rsidRPr="0057618A" w:rsidRDefault="0068482C" w:rsidP="0057618A">
      <w:pPr>
        <w:pStyle w:val="Akapitzlist"/>
        <w:numPr>
          <w:ilvl w:val="0"/>
          <w:numId w:val="16"/>
        </w:numPr>
        <w:spacing w:before="60" w:afterLines="60" w:line="240" w:lineRule="atLeast"/>
        <w:jc w:val="both"/>
        <w:rPr>
          <w:rFonts w:ascii="Calibri" w:hAnsi="Calibri"/>
        </w:rPr>
      </w:pPr>
      <w:r w:rsidRPr="0057618A">
        <w:rPr>
          <w:rFonts w:ascii="Calibri" w:hAnsi="Calibri"/>
        </w:rPr>
        <w:t>Działalność gospodarcza założona w ramach projektu musi zostać zarejestrowana na obszarze województwa dolnośląskiego w formie: osoby fizycznej prowadzącej działalność gospodarczą, spółki cywilnej, spółdzielni  lub spółdzielni socjalnej.</w:t>
      </w:r>
    </w:p>
    <w:p w:rsidR="00C60B19" w:rsidRPr="0057618A" w:rsidRDefault="0043191A" w:rsidP="0057618A">
      <w:pPr>
        <w:pStyle w:val="Akapitzlist"/>
        <w:numPr>
          <w:ilvl w:val="0"/>
          <w:numId w:val="16"/>
        </w:numPr>
        <w:spacing w:before="60" w:afterLines="60" w:line="240" w:lineRule="atLeast"/>
        <w:jc w:val="both"/>
        <w:rPr>
          <w:rFonts w:ascii="Calibri" w:hAnsi="Calibri"/>
        </w:rPr>
      </w:pPr>
      <w:r w:rsidRPr="0057618A">
        <w:rPr>
          <w:rFonts w:ascii="Calibri" w:hAnsi="Calibri"/>
        </w:rPr>
        <w:t xml:space="preserve">W przypadku spółki cywilnej oraz spółdzielni/spółdzielni socjalnej </w:t>
      </w:r>
      <w:r w:rsidRPr="0057618A">
        <w:rPr>
          <w:rFonts w:ascii="Calibri" w:hAnsi="Calibri"/>
          <w:i/>
        </w:rPr>
        <w:t xml:space="preserve">Umowa </w:t>
      </w:r>
      <w:r w:rsidR="00E67C73" w:rsidRPr="0057618A">
        <w:rPr>
          <w:rFonts w:ascii="Calibri" w:hAnsi="Calibri"/>
          <w:i/>
        </w:rPr>
        <w:t>na otrzymanie wsparcia finansowego</w:t>
      </w:r>
      <w:r w:rsidR="00E67C73" w:rsidRPr="0057618A">
        <w:rPr>
          <w:rFonts w:ascii="Calibri" w:hAnsi="Calibri"/>
        </w:rPr>
        <w:t xml:space="preserve"> </w:t>
      </w:r>
      <w:r w:rsidRPr="0057618A">
        <w:rPr>
          <w:rFonts w:ascii="Calibri" w:hAnsi="Calibri"/>
        </w:rPr>
        <w:t>podpisywana jest indywid</w:t>
      </w:r>
      <w:r w:rsidR="00E67C73" w:rsidRPr="0057618A">
        <w:rPr>
          <w:rFonts w:ascii="Calibri" w:hAnsi="Calibri"/>
        </w:rPr>
        <w:t>ualnie z każdym Uczestnikiem P</w:t>
      </w:r>
      <w:r w:rsidRPr="0057618A">
        <w:rPr>
          <w:rFonts w:ascii="Calibri" w:hAnsi="Calibri"/>
        </w:rPr>
        <w:t xml:space="preserve">rojektu. </w:t>
      </w:r>
    </w:p>
    <w:p w:rsidR="0068482C" w:rsidRPr="0057618A" w:rsidRDefault="00E67C73" w:rsidP="0057618A">
      <w:pPr>
        <w:pStyle w:val="Akapitzlist"/>
        <w:numPr>
          <w:ilvl w:val="0"/>
          <w:numId w:val="16"/>
        </w:numPr>
        <w:spacing w:before="60" w:afterLines="60" w:line="240" w:lineRule="atLeast"/>
        <w:jc w:val="both"/>
        <w:rPr>
          <w:rFonts w:ascii="Calibri" w:hAnsi="Calibri"/>
        </w:rPr>
      </w:pPr>
      <w:r w:rsidRPr="0057618A">
        <w:rPr>
          <w:rFonts w:ascii="Calibri" w:hAnsi="Calibri"/>
        </w:rPr>
        <w:t>Uczestnicy P</w:t>
      </w:r>
      <w:r w:rsidR="0068482C" w:rsidRPr="0057618A">
        <w:rPr>
          <w:rFonts w:ascii="Calibri" w:hAnsi="Calibri"/>
        </w:rPr>
        <w:t xml:space="preserve">rojektu są zobowiązani do prowadzenia działalności gospodarczej </w:t>
      </w:r>
      <w:r w:rsidR="007900D3" w:rsidRPr="0057618A">
        <w:rPr>
          <w:rFonts w:ascii="Calibri" w:hAnsi="Calibri"/>
        </w:rPr>
        <w:t>założonej</w:t>
      </w:r>
      <w:r w:rsidR="0068482C" w:rsidRPr="0057618A">
        <w:rPr>
          <w:rFonts w:ascii="Calibri" w:hAnsi="Calibri"/>
        </w:rPr>
        <w:t xml:space="preserve"> </w:t>
      </w:r>
      <w:r w:rsidRPr="0057618A">
        <w:rPr>
          <w:rFonts w:ascii="Calibri" w:hAnsi="Calibri"/>
        </w:rPr>
        <w:br/>
      </w:r>
      <w:r w:rsidR="0068482C" w:rsidRPr="0057618A">
        <w:rPr>
          <w:rFonts w:ascii="Calibri" w:hAnsi="Calibri"/>
        </w:rPr>
        <w:t xml:space="preserve">w ramach projektu przez okres </w:t>
      </w:r>
      <w:r w:rsidR="0068482C" w:rsidRPr="0057618A">
        <w:rPr>
          <w:rFonts w:ascii="Calibri" w:hAnsi="Calibri"/>
          <w:b/>
        </w:rPr>
        <w:t>co najmniej 12 miesięcy</w:t>
      </w:r>
      <w:r w:rsidR="0068482C" w:rsidRPr="0057618A">
        <w:rPr>
          <w:rFonts w:ascii="Calibri" w:hAnsi="Calibri"/>
        </w:rPr>
        <w:t xml:space="preserve"> od dnia faktycznego rozpoczęcia działalności gospodarczej (zgodnie z aktualnym wpisem do CEIDG lub KRS).</w:t>
      </w:r>
    </w:p>
    <w:p w:rsidR="0098044E" w:rsidRPr="0057618A" w:rsidRDefault="0098044E" w:rsidP="0057618A">
      <w:pPr>
        <w:pStyle w:val="Akapitzlist"/>
        <w:numPr>
          <w:ilvl w:val="0"/>
          <w:numId w:val="16"/>
        </w:numPr>
        <w:spacing w:before="60" w:afterLines="60" w:line="240" w:lineRule="atLeast"/>
        <w:jc w:val="both"/>
        <w:rPr>
          <w:rFonts w:ascii="Calibri" w:hAnsi="Calibri"/>
        </w:rPr>
      </w:pPr>
      <w:r w:rsidRPr="0057618A">
        <w:rPr>
          <w:rFonts w:ascii="Calibri" w:hAnsi="Calibri"/>
        </w:rPr>
        <w:t>Beneficjent jest zobowiązany do zapewnienia podziału puli środków finansowych na udzielenie wsparcia finansowego w ramach  listy podstawowej (</w:t>
      </w:r>
      <w:r w:rsidR="004939FA" w:rsidRPr="0057618A">
        <w:rPr>
          <w:rFonts w:ascii="Calibri" w:hAnsi="Calibri"/>
        </w:rPr>
        <w:t xml:space="preserve">484 000,00 PLN) </w:t>
      </w:r>
      <w:r w:rsidRPr="0057618A">
        <w:rPr>
          <w:rFonts w:ascii="Calibri" w:hAnsi="Calibri"/>
        </w:rPr>
        <w:t>i listy po odwołaniach (</w:t>
      </w:r>
      <w:r w:rsidR="004939FA" w:rsidRPr="0057618A">
        <w:rPr>
          <w:rFonts w:ascii="Calibri" w:hAnsi="Calibri"/>
        </w:rPr>
        <w:t>110 000,00 PLN</w:t>
      </w:r>
      <w:r w:rsidRPr="0057618A">
        <w:rPr>
          <w:rFonts w:ascii="Calibri" w:hAnsi="Calibri"/>
        </w:rPr>
        <w:t>) z ogólnej puli środków finansowych przeznaczonych na jednorazowe dotacje.</w:t>
      </w:r>
    </w:p>
    <w:p w:rsidR="006F3FE8" w:rsidRPr="0057618A" w:rsidRDefault="006F3FE8" w:rsidP="0057618A">
      <w:pPr>
        <w:pStyle w:val="Akapitzlist"/>
        <w:numPr>
          <w:ilvl w:val="0"/>
          <w:numId w:val="16"/>
        </w:numPr>
        <w:spacing w:before="60" w:afterLines="60" w:line="240" w:lineRule="atLeast"/>
        <w:jc w:val="both"/>
        <w:rPr>
          <w:rFonts w:ascii="Calibri" w:hAnsi="Calibri"/>
        </w:rPr>
      </w:pPr>
      <w:r w:rsidRPr="0057618A">
        <w:rPr>
          <w:rFonts w:ascii="Calibri" w:hAnsi="Calibri"/>
        </w:rPr>
        <w:t>Beneficjent może udzielić środków finansowych na rozwój p</w:t>
      </w:r>
      <w:r w:rsidR="00E67C73" w:rsidRPr="0057618A">
        <w:rPr>
          <w:rFonts w:ascii="Calibri" w:hAnsi="Calibri"/>
        </w:rPr>
        <w:t>rzedsiębiorczości jedynie temu Uczestnikowi P</w:t>
      </w:r>
      <w:r w:rsidRPr="0057618A">
        <w:rPr>
          <w:rFonts w:ascii="Calibri" w:hAnsi="Calibri"/>
        </w:rPr>
        <w:t xml:space="preserve">rojektu, który ukończył </w:t>
      </w:r>
      <w:r w:rsidR="00E53CFE" w:rsidRPr="0057618A">
        <w:rPr>
          <w:rFonts w:ascii="Calibri" w:hAnsi="Calibri"/>
        </w:rPr>
        <w:t>zajęcia z zakresu doradztwa</w:t>
      </w:r>
      <w:r w:rsidR="004939FA" w:rsidRPr="0057618A">
        <w:rPr>
          <w:rFonts w:ascii="Calibri" w:hAnsi="Calibri"/>
        </w:rPr>
        <w:t xml:space="preserve"> oraz </w:t>
      </w:r>
      <w:r w:rsidR="00E53CFE" w:rsidRPr="0057618A">
        <w:rPr>
          <w:rFonts w:ascii="Calibri" w:hAnsi="Calibri"/>
        </w:rPr>
        <w:t>otrzymał pozytywną ocenę z testu podsumowującego wiedzę z zakresu szkoleń</w:t>
      </w:r>
      <w:r w:rsidR="00E67C73" w:rsidRPr="0057618A">
        <w:rPr>
          <w:rFonts w:ascii="Calibri" w:hAnsi="Calibri"/>
        </w:rPr>
        <w:t xml:space="preserve">. </w:t>
      </w:r>
    </w:p>
    <w:p w:rsidR="00A267F8" w:rsidRPr="0057618A" w:rsidRDefault="00E04389" w:rsidP="0057618A">
      <w:pPr>
        <w:pStyle w:val="Akapitzlist"/>
        <w:numPr>
          <w:ilvl w:val="0"/>
          <w:numId w:val="16"/>
        </w:numPr>
        <w:spacing w:before="60" w:afterLines="60" w:line="240" w:lineRule="atLeast"/>
        <w:jc w:val="both"/>
        <w:rPr>
          <w:rFonts w:ascii="Calibri" w:hAnsi="Calibri"/>
          <w:i/>
        </w:rPr>
      </w:pPr>
      <w:r w:rsidRPr="0057618A">
        <w:rPr>
          <w:rFonts w:ascii="Calibri" w:hAnsi="Calibri"/>
        </w:rPr>
        <w:t xml:space="preserve">Pomoc </w:t>
      </w:r>
      <w:r w:rsidRPr="0057618A">
        <w:rPr>
          <w:rFonts w:ascii="Calibri" w:hAnsi="Calibri"/>
          <w:i/>
        </w:rPr>
        <w:t>de minimis</w:t>
      </w:r>
      <w:r w:rsidRPr="0057618A">
        <w:rPr>
          <w:rFonts w:ascii="Calibri" w:hAnsi="Calibri"/>
        </w:rPr>
        <w:t xml:space="preserve"> może być udzielana przedsiębiorcom działającym we wszystkich sektorach, </w:t>
      </w:r>
      <w:r w:rsidRPr="0057618A">
        <w:rPr>
          <w:rFonts w:ascii="Calibri" w:hAnsi="Calibri"/>
        </w:rPr>
        <w:br/>
        <w:t xml:space="preserve">z wyłączeniem przypadków, o których mowa w art. 1 rozporządzenia Komisji (UE) nr 1407/2013 </w:t>
      </w:r>
      <w:r w:rsidRPr="0057618A">
        <w:rPr>
          <w:rFonts w:ascii="Calibri" w:hAnsi="Calibri"/>
        </w:rPr>
        <w:br/>
      </w:r>
      <w:r w:rsidR="00B90A87" w:rsidRPr="0057618A">
        <w:rPr>
          <w:rFonts w:ascii="Calibri" w:hAnsi="Calibri"/>
        </w:rPr>
        <w:t xml:space="preserve">z dnia 18 grudnia 2013r. w sprawie stosowania art.  107  i 108 Traktatu o funkcjonowaniu Unii Europejskiej do pomocy </w:t>
      </w:r>
      <w:r w:rsidRPr="0057618A">
        <w:rPr>
          <w:rFonts w:ascii="Calibri" w:hAnsi="Calibri"/>
          <w:i/>
        </w:rPr>
        <w:t>de minimis.</w:t>
      </w:r>
    </w:p>
    <w:p w:rsidR="00A267F8" w:rsidRPr="0057618A" w:rsidRDefault="00A267F8" w:rsidP="0057618A">
      <w:pPr>
        <w:pStyle w:val="Akapitzlist"/>
        <w:numPr>
          <w:ilvl w:val="0"/>
          <w:numId w:val="16"/>
        </w:numPr>
        <w:autoSpaceDE w:val="0"/>
        <w:autoSpaceDN w:val="0"/>
        <w:adjustRightInd w:val="0"/>
        <w:spacing w:before="60" w:afterLines="60" w:line="240" w:lineRule="atLeast"/>
        <w:jc w:val="both"/>
        <w:rPr>
          <w:rFonts w:ascii="Calibri" w:hAnsi="Calibri" w:cs="Arial"/>
        </w:rPr>
      </w:pPr>
      <w:r w:rsidRPr="0057618A">
        <w:rPr>
          <w:rFonts w:ascii="Calibri" w:hAnsi="Calibri" w:cs="Arial"/>
        </w:rPr>
        <w:t xml:space="preserve">Jeden Uczestnik może złożyć jeden </w:t>
      </w:r>
      <w:r w:rsidRPr="0057618A">
        <w:rPr>
          <w:rFonts w:ascii="Calibri" w:hAnsi="Calibri" w:cs="Arial"/>
          <w:i/>
        </w:rPr>
        <w:t xml:space="preserve">Wniosek </w:t>
      </w:r>
      <w:r w:rsidR="00E67C73" w:rsidRPr="0057618A">
        <w:rPr>
          <w:rFonts w:ascii="Calibri" w:hAnsi="Calibri" w:cs="Arial"/>
          <w:i/>
        </w:rPr>
        <w:t xml:space="preserve">o przyznanie środków finansowych na rozwój przedsiębiorczości/Wniosek </w:t>
      </w:r>
      <w:r w:rsidRPr="0057618A">
        <w:rPr>
          <w:rFonts w:ascii="Calibri" w:hAnsi="Calibri" w:cs="Arial"/>
          <w:i/>
        </w:rPr>
        <w:t>o przyznanie wsparcia pomostowego</w:t>
      </w:r>
      <w:r w:rsidRPr="0057618A">
        <w:rPr>
          <w:rFonts w:ascii="Calibri" w:hAnsi="Calibri" w:cs="Arial"/>
        </w:rPr>
        <w:t>.</w:t>
      </w:r>
    </w:p>
    <w:p w:rsidR="006F3FE8" w:rsidRPr="0057618A" w:rsidRDefault="006F3FE8" w:rsidP="0057618A">
      <w:pPr>
        <w:pStyle w:val="Akapitzlist"/>
        <w:numPr>
          <w:ilvl w:val="0"/>
          <w:numId w:val="16"/>
        </w:numPr>
        <w:autoSpaceDE w:val="0"/>
        <w:autoSpaceDN w:val="0"/>
        <w:adjustRightInd w:val="0"/>
        <w:spacing w:before="60" w:afterLines="60" w:line="240" w:lineRule="atLeast"/>
        <w:jc w:val="both"/>
        <w:rPr>
          <w:rFonts w:ascii="Calibri" w:hAnsi="Calibri" w:cs="Arial"/>
        </w:rPr>
      </w:pPr>
      <w:r w:rsidRPr="0057618A">
        <w:rPr>
          <w:rFonts w:ascii="Calibri" w:hAnsi="Calibri" w:cs="Arial"/>
        </w:rPr>
        <w:t xml:space="preserve">Ocena złożonych wniosków wraz z biznesplanem powinna być dokonana w terminie nie dłuższym niż </w:t>
      </w:r>
      <w:r w:rsidRPr="0057618A">
        <w:rPr>
          <w:rFonts w:ascii="Calibri" w:hAnsi="Calibri" w:cs="Arial"/>
          <w:u w:val="single"/>
        </w:rPr>
        <w:t>15 dni roboczych</w:t>
      </w:r>
      <w:r w:rsidRPr="0057618A">
        <w:rPr>
          <w:rFonts w:ascii="Calibri" w:hAnsi="Calibri" w:cs="Arial"/>
        </w:rPr>
        <w:t xml:space="preserve"> licząc od dnia zakończenia składania </w:t>
      </w:r>
      <w:r w:rsidRPr="0057618A">
        <w:rPr>
          <w:rFonts w:ascii="Calibri" w:hAnsi="Calibri" w:cs="Arial"/>
          <w:i/>
        </w:rPr>
        <w:t>Wniosków o przyznanie środków finansowych na rozwój przeds</w:t>
      </w:r>
      <w:r w:rsidR="000F5F53" w:rsidRPr="0057618A">
        <w:rPr>
          <w:rFonts w:ascii="Calibri" w:hAnsi="Calibri" w:cs="Arial"/>
          <w:i/>
        </w:rPr>
        <w:t xml:space="preserve">iębiorczości </w:t>
      </w:r>
      <w:r w:rsidR="000F5F53" w:rsidRPr="0057618A">
        <w:rPr>
          <w:rFonts w:ascii="Calibri" w:hAnsi="Calibri" w:cs="Arial"/>
        </w:rPr>
        <w:t>przez Uczestników P</w:t>
      </w:r>
      <w:r w:rsidRPr="0057618A">
        <w:rPr>
          <w:rFonts w:ascii="Calibri" w:hAnsi="Calibri" w:cs="Arial"/>
        </w:rPr>
        <w:t>rojektu.</w:t>
      </w:r>
    </w:p>
    <w:p w:rsidR="00A267F8" w:rsidRPr="0057618A" w:rsidRDefault="00A267F8" w:rsidP="0057618A">
      <w:pPr>
        <w:pStyle w:val="Akapitzlist"/>
        <w:numPr>
          <w:ilvl w:val="0"/>
          <w:numId w:val="16"/>
        </w:numPr>
        <w:spacing w:before="60" w:afterLines="60" w:line="240" w:lineRule="atLeast"/>
        <w:jc w:val="both"/>
        <w:rPr>
          <w:rFonts w:ascii="Calibri" w:hAnsi="Calibri" w:cs="Arial"/>
        </w:rPr>
      </w:pPr>
      <w:r w:rsidRPr="0057618A">
        <w:rPr>
          <w:rFonts w:ascii="Calibri" w:hAnsi="Calibri" w:cs="Arial"/>
        </w:rPr>
        <w:t xml:space="preserve">Środki finansowe na rozwój przedsiębiorczości mogą zostać przeznaczone wyłącznie na pokrycie wydatków związanych z: </w:t>
      </w:r>
    </w:p>
    <w:p w:rsidR="00A267F8" w:rsidRPr="0057618A" w:rsidRDefault="00A267F8" w:rsidP="0057618A">
      <w:pPr>
        <w:pStyle w:val="Akapitzlist"/>
        <w:numPr>
          <w:ilvl w:val="0"/>
          <w:numId w:val="8"/>
        </w:numPr>
        <w:spacing w:before="60" w:afterLines="60" w:line="240" w:lineRule="atLeast"/>
        <w:ind w:left="709" w:hanging="283"/>
        <w:jc w:val="both"/>
        <w:rPr>
          <w:rFonts w:ascii="Calibri" w:hAnsi="Calibri" w:cs="Arial"/>
        </w:rPr>
      </w:pPr>
      <w:r w:rsidRPr="0057618A">
        <w:rPr>
          <w:rFonts w:ascii="Calibri" w:hAnsi="Calibri" w:cs="Arial"/>
        </w:rPr>
        <w:t xml:space="preserve">zakupem środków trwałych (w tym również środków transportu z wyłączeniem podmiotów prowadzących działalność w zakresie drogowego transportu towarów), </w:t>
      </w:r>
    </w:p>
    <w:p w:rsidR="00A267F8" w:rsidRPr="0057618A" w:rsidRDefault="00A267F8" w:rsidP="0057618A">
      <w:pPr>
        <w:pStyle w:val="Akapitzlist"/>
        <w:numPr>
          <w:ilvl w:val="0"/>
          <w:numId w:val="8"/>
        </w:numPr>
        <w:spacing w:before="60" w:afterLines="60" w:line="240" w:lineRule="atLeast"/>
        <w:ind w:left="0" w:firstLine="426"/>
        <w:jc w:val="both"/>
        <w:rPr>
          <w:rFonts w:ascii="Calibri" w:hAnsi="Calibri" w:cs="Arial"/>
        </w:rPr>
      </w:pPr>
      <w:r w:rsidRPr="0057618A">
        <w:rPr>
          <w:rFonts w:ascii="Calibri" w:hAnsi="Calibri" w:cs="Arial"/>
        </w:rPr>
        <w:t xml:space="preserve">zakupem oraz pozyskaniem wartości niematerialnych i prawnych, </w:t>
      </w:r>
    </w:p>
    <w:p w:rsidR="00A267F8" w:rsidRPr="0057618A" w:rsidRDefault="00A267F8" w:rsidP="0057618A">
      <w:pPr>
        <w:pStyle w:val="Akapitzlist"/>
        <w:numPr>
          <w:ilvl w:val="0"/>
          <w:numId w:val="8"/>
        </w:numPr>
        <w:spacing w:before="60" w:afterLines="60" w:line="240" w:lineRule="atLeast"/>
        <w:ind w:left="0" w:firstLine="426"/>
        <w:jc w:val="both"/>
        <w:rPr>
          <w:rFonts w:ascii="Calibri" w:hAnsi="Calibri" w:cs="Arial"/>
        </w:rPr>
      </w:pPr>
      <w:r w:rsidRPr="0057618A">
        <w:rPr>
          <w:rFonts w:ascii="Calibri" w:hAnsi="Calibri" w:cs="Arial"/>
        </w:rPr>
        <w:t xml:space="preserve">zakupem środków obrotowych, </w:t>
      </w:r>
    </w:p>
    <w:p w:rsidR="00A267F8" w:rsidRPr="0057618A" w:rsidRDefault="00A267F8" w:rsidP="0057618A">
      <w:pPr>
        <w:pStyle w:val="Akapitzlist"/>
        <w:numPr>
          <w:ilvl w:val="0"/>
          <w:numId w:val="8"/>
        </w:numPr>
        <w:spacing w:before="60" w:afterLines="60" w:line="240" w:lineRule="atLeast"/>
        <w:ind w:left="0" w:firstLine="426"/>
        <w:jc w:val="both"/>
        <w:rPr>
          <w:rFonts w:ascii="Calibri" w:hAnsi="Calibri" w:cs="Arial"/>
        </w:rPr>
      </w:pPr>
      <w:r w:rsidRPr="0057618A">
        <w:rPr>
          <w:rFonts w:ascii="Calibri" w:hAnsi="Calibri" w:cs="Arial"/>
        </w:rPr>
        <w:t xml:space="preserve">kosztami prac remontowych i budowlanych. </w:t>
      </w:r>
    </w:p>
    <w:p w:rsidR="00A267F8" w:rsidRPr="0057618A" w:rsidRDefault="00A267F8" w:rsidP="0057618A">
      <w:pPr>
        <w:pStyle w:val="Akapitzlist"/>
        <w:numPr>
          <w:ilvl w:val="0"/>
          <w:numId w:val="16"/>
        </w:numPr>
        <w:spacing w:before="60" w:afterLines="60" w:line="240" w:lineRule="atLeast"/>
        <w:jc w:val="both"/>
        <w:rPr>
          <w:rFonts w:ascii="Calibri" w:hAnsi="Calibri"/>
        </w:rPr>
      </w:pPr>
      <w:r w:rsidRPr="0057618A">
        <w:t xml:space="preserve">Powyższe koszty są jedynymi kosztami kwalifikowalnymi możliwymi do pokrycia </w:t>
      </w:r>
      <w:r w:rsidRPr="0057618A">
        <w:br/>
        <w:t>z przyznanych środków finansowych na rozwój przedsiębiorczości.</w:t>
      </w:r>
    </w:p>
    <w:p w:rsidR="00104061" w:rsidRPr="0057618A" w:rsidRDefault="00104061" w:rsidP="0057618A">
      <w:pPr>
        <w:pStyle w:val="Akapitzlist"/>
        <w:numPr>
          <w:ilvl w:val="0"/>
          <w:numId w:val="16"/>
        </w:numPr>
        <w:spacing w:before="60" w:afterLines="60" w:line="240" w:lineRule="atLeast"/>
        <w:jc w:val="both"/>
        <w:rPr>
          <w:rFonts w:ascii="Calibri" w:hAnsi="Calibri"/>
        </w:rPr>
      </w:pPr>
      <w:r w:rsidRPr="0057618A">
        <w:t>Środki finansowe na rozwój przedsiębiorczości powinny być przeznaczone na wydatki inwestycyjne, a nie na pokrycie kosztów</w:t>
      </w:r>
      <w:r w:rsidR="00124397" w:rsidRPr="0057618A">
        <w:t xml:space="preserve"> związanych</w:t>
      </w:r>
      <w:r w:rsidRPr="0057618A">
        <w:t xml:space="preserve"> z bieżącym prowadzeniem działalności.</w:t>
      </w:r>
    </w:p>
    <w:p w:rsidR="000F5F53" w:rsidRPr="0057618A" w:rsidRDefault="000F5F53" w:rsidP="0057618A">
      <w:pPr>
        <w:pStyle w:val="Akapitzlist"/>
        <w:numPr>
          <w:ilvl w:val="0"/>
          <w:numId w:val="16"/>
        </w:numPr>
        <w:spacing w:before="60" w:afterLines="60" w:line="240" w:lineRule="atLeast"/>
        <w:jc w:val="both"/>
        <w:rPr>
          <w:rFonts w:ascii="Calibri" w:hAnsi="Calibri"/>
        </w:rPr>
      </w:pPr>
      <w:r w:rsidRPr="0057618A">
        <w:rPr>
          <w:rFonts w:ascii="Calibri" w:hAnsi="Calibri"/>
        </w:rPr>
        <w:t>Weryfikacja kwalifikowalności wydatków zaplanowanych do poniesienia w ramach dotacji dokonywana jest w trakcie oceny biznesplanu.</w:t>
      </w:r>
    </w:p>
    <w:p w:rsidR="000F5F53" w:rsidRPr="0057618A" w:rsidRDefault="000F5F53" w:rsidP="0057618A">
      <w:pPr>
        <w:pStyle w:val="Akapitzlist"/>
        <w:numPr>
          <w:ilvl w:val="0"/>
          <w:numId w:val="16"/>
        </w:numPr>
        <w:spacing w:before="60" w:afterLines="60" w:line="240" w:lineRule="atLeast"/>
        <w:jc w:val="both"/>
        <w:rPr>
          <w:rFonts w:ascii="Calibri" w:hAnsi="Calibri"/>
        </w:rPr>
      </w:pPr>
      <w:r w:rsidRPr="0057618A">
        <w:rPr>
          <w:rFonts w:ascii="Calibri" w:hAnsi="Calibri"/>
        </w:rPr>
        <w:t xml:space="preserve">Należy mieć na uwadze, iż o kwalifikowalności danego wydatku nie decyduje wprost fakt jego ujęcia w powyższym katalogu wydatków kwalifikowanych, ale przede wszystkim zasadność zakupu z punktu widzenia planowanej działalności gospodarczej. </w:t>
      </w:r>
    </w:p>
    <w:p w:rsidR="000F5F53" w:rsidRPr="0057618A" w:rsidRDefault="000F5F53" w:rsidP="0057618A">
      <w:pPr>
        <w:pStyle w:val="Akapitzlist"/>
        <w:numPr>
          <w:ilvl w:val="0"/>
          <w:numId w:val="16"/>
        </w:numPr>
        <w:spacing w:before="60" w:afterLines="60" w:line="240" w:lineRule="atLeast"/>
        <w:jc w:val="both"/>
        <w:rPr>
          <w:rFonts w:ascii="Calibri" w:hAnsi="Calibri"/>
        </w:rPr>
      </w:pPr>
      <w:r w:rsidRPr="0057618A">
        <w:rPr>
          <w:rFonts w:ascii="Calibri" w:hAnsi="Calibri"/>
        </w:rPr>
        <w:t xml:space="preserve">Wszystkie wydatki muszą zostać szczegółowo uzasadnione przez Uczestnika Projektu oraz powiązane z zakresem prowadzonej działalności. Wnioskodawca szczegółowo uzasadnia konieczność poniesienia wydatku w harmonogramie rzeczowo – finansowym inwestycji </w:t>
      </w:r>
      <w:r w:rsidRPr="0057618A">
        <w:rPr>
          <w:rFonts w:ascii="Calibri" w:hAnsi="Calibri"/>
        </w:rPr>
        <w:br/>
        <w:t>i w biznesplanie.</w:t>
      </w:r>
    </w:p>
    <w:p w:rsidR="000F5F53" w:rsidRPr="0057618A" w:rsidRDefault="000F5F53" w:rsidP="0057618A">
      <w:pPr>
        <w:pStyle w:val="Akapitzlist"/>
        <w:numPr>
          <w:ilvl w:val="0"/>
          <w:numId w:val="16"/>
        </w:numPr>
        <w:spacing w:before="60" w:afterLines="60" w:line="240" w:lineRule="atLeast"/>
        <w:jc w:val="both"/>
        <w:rPr>
          <w:rFonts w:ascii="Calibri" w:hAnsi="Calibri"/>
        </w:rPr>
      </w:pPr>
      <w:r w:rsidRPr="0057618A">
        <w:rPr>
          <w:rFonts w:ascii="Calibri" w:hAnsi="Calibri"/>
        </w:rPr>
        <w:t>Koszty niekwalifikowal</w:t>
      </w:r>
      <w:r w:rsidR="008D0748" w:rsidRPr="0057618A">
        <w:rPr>
          <w:rFonts w:ascii="Calibri" w:hAnsi="Calibri"/>
        </w:rPr>
        <w:t xml:space="preserve">ne związane z realizacją inwestycji </w:t>
      </w:r>
      <w:r w:rsidRPr="0057618A">
        <w:rPr>
          <w:rFonts w:ascii="Calibri" w:hAnsi="Calibri"/>
        </w:rPr>
        <w:t>ponosi Uczestnik Projektu.</w:t>
      </w:r>
    </w:p>
    <w:p w:rsidR="00024F54" w:rsidRPr="0057618A" w:rsidRDefault="000F5F53" w:rsidP="0057618A">
      <w:pPr>
        <w:pStyle w:val="Akapitzlist"/>
        <w:numPr>
          <w:ilvl w:val="0"/>
          <w:numId w:val="16"/>
        </w:numPr>
        <w:spacing w:before="60" w:afterLines="60" w:line="240" w:lineRule="atLeast"/>
        <w:ind w:left="357"/>
        <w:jc w:val="both"/>
        <w:rPr>
          <w:rFonts w:ascii="Calibri" w:hAnsi="Calibri"/>
        </w:rPr>
      </w:pPr>
      <w:r w:rsidRPr="0057618A">
        <w:rPr>
          <w:rFonts w:ascii="Calibri" w:hAnsi="Calibri"/>
        </w:rPr>
        <w:lastRenderedPageBreak/>
        <w:t>Uczestnik Projektu ponosi wydatki podlegające finansowaniu w ramach otrzymanego wsparcia finan</w:t>
      </w:r>
      <w:r w:rsidR="00963EB3" w:rsidRPr="0057618A">
        <w:rPr>
          <w:rFonts w:ascii="Calibri" w:hAnsi="Calibri"/>
        </w:rPr>
        <w:t xml:space="preserve">sowego po dniu </w:t>
      </w:r>
      <w:r w:rsidRPr="0057618A">
        <w:rPr>
          <w:rFonts w:ascii="Calibri" w:hAnsi="Calibri"/>
        </w:rPr>
        <w:t xml:space="preserve"> rozpoczęcia prowadzenia działalności gospodarczej.</w:t>
      </w:r>
    </w:p>
    <w:p w:rsidR="00336F6B" w:rsidRPr="0057618A" w:rsidRDefault="000F5F53" w:rsidP="00024F54">
      <w:pPr>
        <w:spacing w:after="120" w:line="276" w:lineRule="auto"/>
        <w:jc w:val="center"/>
        <w:rPr>
          <w:rFonts w:ascii="Calibri" w:hAnsi="Calibri"/>
        </w:rPr>
      </w:pPr>
      <w:r w:rsidRPr="0057618A">
        <w:rPr>
          <w:rFonts w:ascii="Calibri" w:hAnsi="Calibri"/>
        </w:rPr>
        <w:t xml:space="preserve"> </w:t>
      </w:r>
    </w:p>
    <w:p w:rsidR="00F339AC" w:rsidRPr="0057618A" w:rsidRDefault="00024F54" w:rsidP="00024F54">
      <w:pPr>
        <w:spacing w:after="120" w:line="276" w:lineRule="auto"/>
        <w:jc w:val="center"/>
        <w:rPr>
          <w:rFonts w:ascii="Calibri" w:hAnsi="Calibri"/>
          <w:b/>
          <w:sz w:val="28"/>
          <w:szCs w:val="28"/>
        </w:rPr>
      </w:pPr>
      <w:r w:rsidRPr="0057618A">
        <w:rPr>
          <w:rFonts w:ascii="Calibri" w:hAnsi="Calibri"/>
          <w:b/>
          <w:sz w:val="28"/>
          <w:szCs w:val="28"/>
        </w:rPr>
        <w:t>§6</w:t>
      </w:r>
    </w:p>
    <w:p w:rsidR="00024F54" w:rsidRPr="0057618A" w:rsidRDefault="00600280" w:rsidP="00024F54">
      <w:pPr>
        <w:pStyle w:val="Akapitzlist"/>
        <w:spacing w:after="0" w:line="276" w:lineRule="auto"/>
        <w:ind w:left="426"/>
        <w:jc w:val="center"/>
        <w:rPr>
          <w:rFonts w:ascii="Calibri" w:hAnsi="Calibri"/>
          <w:b/>
          <w:sz w:val="24"/>
          <w:szCs w:val="24"/>
        </w:rPr>
      </w:pPr>
      <w:r w:rsidRPr="0057618A">
        <w:rPr>
          <w:rFonts w:ascii="Calibri" w:hAnsi="Calibri"/>
          <w:b/>
          <w:sz w:val="24"/>
          <w:szCs w:val="24"/>
        </w:rPr>
        <w:t>Wniosek o przyznanie środków finansowych na rozwój przedsiębiorczości</w:t>
      </w:r>
    </w:p>
    <w:p w:rsidR="00411F17" w:rsidRPr="0057618A" w:rsidRDefault="00411F17" w:rsidP="00024F54">
      <w:pPr>
        <w:pStyle w:val="Akapitzlist"/>
        <w:spacing w:after="0" w:line="276" w:lineRule="auto"/>
        <w:ind w:left="426"/>
        <w:jc w:val="center"/>
        <w:rPr>
          <w:rFonts w:ascii="Calibri" w:hAnsi="Calibri"/>
          <w:b/>
          <w:sz w:val="24"/>
          <w:szCs w:val="24"/>
        </w:rPr>
      </w:pPr>
    </w:p>
    <w:p w:rsidR="00C00F82" w:rsidRPr="0057618A" w:rsidRDefault="00C00F82" w:rsidP="0057618A">
      <w:pPr>
        <w:pStyle w:val="Akapitzlist"/>
        <w:numPr>
          <w:ilvl w:val="0"/>
          <w:numId w:val="17"/>
        </w:numPr>
        <w:spacing w:beforeLines="60" w:afterLines="60" w:line="240" w:lineRule="atLeast"/>
        <w:jc w:val="both"/>
        <w:rPr>
          <w:rFonts w:ascii="Calibri" w:hAnsi="Calibri"/>
        </w:rPr>
      </w:pPr>
      <w:r w:rsidRPr="0057618A">
        <w:rPr>
          <w:rFonts w:ascii="Calibri" w:hAnsi="Calibri"/>
        </w:rPr>
        <w:t xml:space="preserve">Środki finansowe na rozwój przedsiębiorczości są udzielane na podstawie </w:t>
      </w:r>
      <w:r w:rsidRPr="0057618A">
        <w:rPr>
          <w:rFonts w:ascii="Calibri" w:hAnsi="Calibri"/>
          <w:i/>
        </w:rPr>
        <w:t>Wniosku o przyznanie środków finansowych na rozwój przedsiębiorczości</w:t>
      </w:r>
      <w:r w:rsidRPr="0057618A">
        <w:rPr>
          <w:rFonts w:ascii="Calibri" w:hAnsi="Calibri"/>
        </w:rPr>
        <w:t xml:space="preserve"> składanego przez Uczestnika Projektu B</w:t>
      </w:r>
      <w:r w:rsidR="008D1902" w:rsidRPr="0057618A">
        <w:rPr>
          <w:rFonts w:ascii="Calibri" w:hAnsi="Calibri"/>
        </w:rPr>
        <w:t>eneficjentowi</w:t>
      </w:r>
      <w:r w:rsidR="00F16F8F" w:rsidRPr="0057618A">
        <w:rPr>
          <w:rFonts w:ascii="Calibri" w:hAnsi="Calibri"/>
        </w:rPr>
        <w:t>.</w:t>
      </w:r>
      <w:r w:rsidRPr="0057618A">
        <w:rPr>
          <w:rFonts w:ascii="Calibri" w:hAnsi="Calibri"/>
          <w:b/>
        </w:rPr>
        <w:t>(załącznik nr</w:t>
      </w:r>
      <w:r w:rsidR="00CC21C4" w:rsidRPr="0057618A">
        <w:rPr>
          <w:rFonts w:ascii="Calibri" w:hAnsi="Calibri"/>
          <w:b/>
        </w:rPr>
        <w:t xml:space="preserve"> 6</w:t>
      </w:r>
      <w:r w:rsidRPr="0057618A">
        <w:rPr>
          <w:rFonts w:ascii="Calibri" w:hAnsi="Calibri"/>
          <w:b/>
        </w:rPr>
        <w:t>)</w:t>
      </w:r>
    </w:p>
    <w:p w:rsidR="00F16F8F" w:rsidRPr="0057618A" w:rsidRDefault="00F16F8F" w:rsidP="0057618A">
      <w:pPr>
        <w:pStyle w:val="Akapitzlist"/>
        <w:numPr>
          <w:ilvl w:val="0"/>
          <w:numId w:val="17"/>
        </w:numPr>
        <w:spacing w:beforeLines="60" w:afterLines="60" w:line="240" w:lineRule="atLeast"/>
        <w:jc w:val="both"/>
        <w:rPr>
          <w:rFonts w:ascii="Calibri" w:hAnsi="Calibri"/>
        </w:rPr>
      </w:pPr>
      <w:r w:rsidRPr="0057618A">
        <w:rPr>
          <w:rFonts w:ascii="Calibri" w:hAnsi="Calibri"/>
        </w:rPr>
        <w:t>Do wniosku należy załączyć następujące dokumenty:</w:t>
      </w:r>
    </w:p>
    <w:p w:rsidR="00F16F8F" w:rsidRPr="0057618A" w:rsidRDefault="00F16F8F" w:rsidP="0057618A">
      <w:pPr>
        <w:pStyle w:val="Akapitzlist"/>
        <w:numPr>
          <w:ilvl w:val="0"/>
          <w:numId w:val="10"/>
        </w:numPr>
        <w:tabs>
          <w:tab w:val="left" w:pos="851"/>
        </w:tabs>
        <w:spacing w:beforeLines="60" w:afterLines="60" w:line="240" w:lineRule="atLeast"/>
        <w:ind w:left="851" w:hanging="425"/>
        <w:jc w:val="both"/>
        <w:rPr>
          <w:rFonts w:ascii="Calibri" w:hAnsi="Calibri"/>
        </w:rPr>
      </w:pPr>
      <w:r w:rsidRPr="0057618A">
        <w:rPr>
          <w:rFonts w:ascii="Calibri" w:hAnsi="Calibri"/>
        </w:rPr>
        <w:t>biznesplan przedsięwzięcia na najbliższe 2 lata zawierający szczegółowe zestawienie towarów lub usług, które przewidywane są do zakupienia w ramach realizacji biznesplanu wraz ze wskazaniem ich parametrów technicznych lub jakościowych oraz wartości jednostkowej (ewentualnie zawierający szczegółowe zestawienie planowanych do zakupienia lub pozyskania wartości niematerialnych i prawnych wraz ze wskazaniem ich parametrów technicznych lub jakościowych oraz wartości jednostkowej), jak również źródła ich pokrycia uwzględniające środki finansowe na rozwój przedsiębiorczości oraz inne środki wykorzystane do rozpoczęcia i prowadzenia działalności gospodarczej, (biznesplan powinien być przygotowany zgodnie z ogólnie obowiązującymi standardami dla danego typu podmiotu);</w:t>
      </w:r>
    </w:p>
    <w:p w:rsidR="00053208" w:rsidRPr="0057618A" w:rsidRDefault="00053208" w:rsidP="0057618A">
      <w:pPr>
        <w:pStyle w:val="Akapitzlist"/>
        <w:numPr>
          <w:ilvl w:val="0"/>
          <w:numId w:val="10"/>
        </w:numPr>
        <w:tabs>
          <w:tab w:val="left" w:pos="851"/>
        </w:tabs>
        <w:spacing w:beforeLines="60" w:afterLines="60" w:line="240" w:lineRule="atLeast"/>
        <w:ind w:left="851" w:hanging="284"/>
        <w:jc w:val="both"/>
        <w:rPr>
          <w:rFonts w:ascii="Calibri" w:hAnsi="Calibri"/>
        </w:rPr>
      </w:pPr>
      <w:r w:rsidRPr="0057618A">
        <w:rPr>
          <w:rFonts w:ascii="Calibri" w:hAnsi="Calibri"/>
        </w:rPr>
        <w:t xml:space="preserve">Formularz informacji przy ubieganiu się o pomoc </w:t>
      </w:r>
      <w:r w:rsidRPr="0057618A">
        <w:rPr>
          <w:rFonts w:ascii="Calibri" w:hAnsi="Calibri"/>
          <w:i/>
        </w:rPr>
        <w:t>de m</w:t>
      </w:r>
      <w:r w:rsidR="00E53CFE" w:rsidRPr="0057618A">
        <w:rPr>
          <w:rFonts w:ascii="Calibri" w:hAnsi="Calibri"/>
          <w:i/>
        </w:rPr>
        <w:t>i</w:t>
      </w:r>
      <w:r w:rsidRPr="0057618A">
        <w:rPr>
          <w:rFonts w:ascii="Calibri" w:hAnsi="Calibri"/>
          <w:i/>
        </w:rPr>
        <w:t>nimis</w:t>
      </w:r>
      <w:r w:rsidR="002736C2" w:rsidRPr="0057618A">
        <w:rPr>
          <w:rFonts w:ascii="Calibri" w:hAnsi="Calibri"/>
        </w:rPr>
        <w:t xml:space="preserve"> (załącznik nr 7)</w:t>
      </w:r>
      <w:r w:rsidRPr="0057618A">
        <w:rPr>
          <w:rFonts w:ascii="Calibri" w:hAnsi="Calibri"/>
        </w:rPr>
        <w:t>;</w:t>
      </w:r>
    </w:p>
    <w:p w:rsidR="00053208" w:rsidRPr="0057618A" w:rsidRDefault="00053208" w:rsidP="0057618A">
      <w:pPr>
        <w:pStyle w:val="Akapitzlist"/>
        <w:numPr>
          <w:ilvl w:val="0"/>
          <w:numId w:val="10"/>
        </w:numPr>
        <w:tabs>
          <w:tab w:val="left" w:pos="851"/>
        </w:tabs>
        <w:spacing w:beforeLines="60" w:afterLines="60" w:line="240" w:lineRule="atLeast"/>
        <w:ind w:left="851" w:hanging="284"/>
        <w:jc w:val="both"/>
        <w:rPr>
          <w:rFonts w:ascii="Calibri" w:hAnsi="Calibri"/>
        </w:rPr>
      </w:pPr>
      <w:r w:rsidRPr="0057618A">
        <w:rPr>
          <w:rFonts w:ascii="Calibri" w:hAnsi="Calibri"/>
        </w:rPr>
        <w:t xml:space="preserve">Kopie zaświadczeń </w:t>
      </w:r>
      <w:r w:rsidRPr="0057618A">
        <w:rPr>
          <w:rFonts w:ascii="Calibri" w:hAnsi="Calibri"/>
          <w:i/>
        </w:rPr>
        <w:t>de minimis</w:t>
      </w:r>
      <w:r w:rsidRPr="0057618A">
        <w:rPr>
          <w:rFonts w:ascii="Calibri" w:hAnsi="Calibri"/>
        </w:rPr>
        <w:t xml:space="preserve"> (jeśli dotyczy)</w:t>
      </w:r>
    </w:p>
    <w:p w:rsidR="00F16F8F" w:rsidRPr="0057618A" w:rsidRDefault="00FD2B7F" w:rsidP="0057618A">
      <w:pPr>
        <w:pStyle w:val="Akapitzlist"/>
        <w:numPr>
          <w:ilvl w:val="0"/>
          <w:numId w:val="10"/>
        </w:numPr>
        <w:tabs>
          <w:tab w:val="left" w:pos="851"/>
        </w:tabs>
        <w:spacing w:beforeLines="60" w:afterLines="60" w:line="240" w:lineRule="atLeast"/>
        <w:ind w:left="851" w:hanging="284"/>
        <w:jc w:val="both"/>
        <w:rPr>
          <w:rFonts w:ascii="Calibri" w:hAnsi="Calibri"/>
        </w:rPr>
      </w:pPr>
      <w:r w:rsidRPr="0057618A">
        <w:rPr>
          <w:rFonts w:ascii="Calibri" w:hAnsi="Calibri"/>
        </w:rPr>
        <w:t>oświadczenie, że Uczestnik P</w:t>
      </w:r>
      <w:r w:rsidR="00F16F8F" w:rsidRPr="0057618A">
        <w:rPr>
          <w:rFonts w:ascii="Calibri" w:hAnsi="Calibri"/>
        </w:rPr>
        <w:t>rojektu nie posiadał aktywn</w:t>
      </w:r>
      <w:r w:rsidR="00E53CFE" w:rsidRPr="0057618A">
        <w:rPr>
          <w:rFonts w:ascii="Calibri" w:hAnsi="Calibri"/>
        </w:rPr>
        <w:t>ego wpisu do CEIDG, KRS lub nie </w:t>
      </w:r>
      <w:r w:rsidR="00F16F8F" w:rsidRPr="0057618A">
        <w:rPr>
          <w:rFonts w:ascii="Calibri" w:hAnsi="Calibri"/>
        </w:rPr>
        <w:t>prowadził działalności gospodarczej na podstawie o</w:t>
      </w:r>
      <w:r w:rsidR="00E53CFE" w:rsidRPr="0057618A">
        <w:rPr>
          <w:rFonts w:ascii="Calibri" w:hAnsi="Calibri"/>
        </w:rPr>
        <w:t>drębnych przepisów w okresie 12 </w:t>
      </w:r>
      <w:r w:rsidR="00F16F8F" w:rsidRPr="0057618A">
        <w:rPr>
          <w:rFonts w:ascii="Calibri" w:hAnsi="Calibri"/>
        </w:rPr>
        <w:t>miesięcy poprzedzających dzień przystąpienia do projektu;</w:t>
      </w:r>
    </w:p>
    <w:p w:rsidR="00F16F8F" w:rsidRPr="0057618A" w:rsidRDefault="00FD2B7F" w:rsidP="0057618A">
      <w:pPr>
        <w:pStyle w:val="Akapitzlist"/>
        <w:numPr>
          <w:ilvl w:val="0"/>
          <w:numId w:val="10"/>
        </w:numPr>
        <w:tabs>
          <w:tab w:val="left" w:pos="851"/>
        </w:tabs>
        <w:spacing w:beforeLines="60" w:afterLines="60" w:line="240" w:lineRule="atLeast"/>
        <w:ind w:left="851" w:hanging="284"/>
        <w:jc w:val="both"/>
        <w:rPr>
          <w:rFonts w:ascii="Calibri" w:hAnsi="Calibri"/>
        </w:rPr>
      </w:pPr>
      <w:r w:rsidRPr="0057618A">
        <w:rPr>
          <w:rFonts w:ascii="Calibri" w:hAnsi="Calibri"/>
        </w:rPr>
        <w:t>oświadczenie U</w:t>
      </w:r>
      <w:r w:rsidR="00F16F8F" w:rsidRPr="0057618A">
        <w:rPr>
          <w:rFonts w:ascii="Calibri" w:hAnsi="Calibri"/>
        </w:rPr>
        <w:t>czestnika o nieskorzystaniu z innej pomocy dotyczącej tych samych wydatków kwalifikowalnych oraz o nieubieganiu się o pomoc na pokrycie tych samych wydatków kwalifikowalnych (rozpoczęcie działalności gospodarczej);</w:t>
      </w:r>
    </w:p>
    <w:p w:rsidR="00F16F8F" w:rsidRPr="0057618A" w:rsidRDefault="00FD2B7F" w:rsidP="0057618A">
      <w:pPr>
        <w:pStyle w:val="Akapitzlist"/>
        <w:numPr>
          <w:ilvl w:val="0"/>
          <w:numId w:val="10"/>
        </w:numPr>
        <w:tabs>
          <w:tab w:val="left" w:pos="851"/>
        </w:tabs>
        <w:spacing w:beforeLines="60" w:afterLines="60" w:line="240" w:lineRule="atLeast"/>
        <w:ind w:left="851" w:hanging="284"/>
        <w:jc w:val="both"/>
        <w:rPr>
          <w:rFonts w:ascii="Calibri" w:hAnsi="Calibri"/>
        </w:rPr>
      </w:pPr>
      <w:r w:rsidRPr="0057618A">
        <w:rPr>
          <w:rFonts w:ascii="Calibri" w:hAnsi="Calibri"/>
        </w:rPr>
        <w:t>oświadczenie Uczestnika P</w:t>
      </w:r>
      <w:r w:rsidR="00F16F8F" w:rsidRPr="0057618A">
        <w:rPr>
          <w:rFonts w:ascii="Calibri" w:hAnsi="Calibri"/>
        </w:rPr>
        <w:t>rojektu o nieotrzymaniu w okresie co najmniej 3 lat poprzedzających dzień przystąpienia do projektu środków na podjęcie działalności gospodarczej pochodzących z funduszy publicznych;</w:t>
      </w:r>
    </w:p>
    <w:p w:rsidR="00641E38" w:rsidRPr="0057618A" w:rsidRDefault="00F16F8F" w:rsidP="0057618A">
      <w:pPr>
        <w:pStyle w:val="Akapitzlist"/>
        <w:numPr>
          <w:ilvl w:val="0"/>
          <w:numId w:val="10"/>
        </w:numPr>
        <w:tabs>
          <w:tab w:val="left" w:pos="851"/>
        </w:tabs>
        <w:spacing w:beforeLines="60" w:afterLines="60" w:line="240" w:lineRule="atLeast"/>
        <w:ind w:left="851" w:hanging="284"/>
        <w:jc w:val="both"/>
        <w:rPr>
          <w:rFonts w:ascii="Calibri" w:hAnsi="Calibri"/>
        </w:rPr>
      </w:pPr>
      <w:r w:rsidRPr="0057618A">
        <w:rPr>
          <w:rFonts w:ascii="Calibri" w:hAnsi="Calibri"/>
        </w:rPr>
        <w:t>oświadczenie o niekaralności za przestępstwa popełnione przeciwko obrotowi gospodarczemu w rozumieniu ustawy z dnia 6 czerwca 1997 r. Kodeks karny (Dz. U. nr 88 poz. 553 z późn. zm.).</w:t>
      </w:r>
    </w:p>
    <w:p w:rsidR="000F5F53" w:rsidRPr="0057618A" w:rsidRDefault="000F5F53" w:rsidP="0057618A">
      <w:pPr>
        <w:pStyle w:val="Akapitzlist"/>
        <w:numPr>
          <w:ilvl w:val="0"/>
          <w:numId w:val="17"/>
        </w:numPr>
        <w:spacing w:beforeLines="60" w:afterLines="60" w:line="240" w:lineRule="atLeast"/>
        <w:jc w:val="both"/>
        <w:rPr>
          <w:rFonts w:ascii="Calibri" w:hAnsi="Calibri"/>
        </w:rPr>
      </w:pPr>
      <w:r w:rsidRPr="0057618A">
        <w:rPr>
          <w:rFonts w:ascii="Calibri" w:hAnsi="Calibri"/>
        </w:rPr>
        <w:t xml:space="preserve">Niezłożenie </w:t>
      </w:r>
      <w:r w:rsidRPr="0057618A">
        <w:rPr>
          <w:rFonts w:ascii="Calibri" w:hAnsi="Calibri"/>
          <w:i/>
        </w:rPr>
        <w:t>Wniosku o przyznanie środków finansowych na rozwój przedsiębiorczości</w:t>
      </w:r>
      <w:r w:rsidRPr="0057618A">
        <w:rPr>
          <w:rFonts w:ascii="Calibri" w:hAnsi="Calibri"/>
        </w:rPr>
        <w:t xml:space="preserve"> </w:t>
      </w:r>
      <w:r w:rsidR="00C00F82" w:rsidRPr="0057618A">
        <w:rPr>
          <w:rFonts w:ascii="Calibri" w:hAnsi="Calibri"/>
        </w:rPr>
        <w:br/>
      </w:r>
      <w:r w:rsidRPr="0057618A">
        <w:rPr>
          <w:rFonts w:ascii="Calibri" w:hAnsi="Calibri"/>
        </w:rPr>
        <w:t>w wyznaczonym terminie</w:t>
      </w:r>
      <w:r w:rsidR="00B73C69" w:rsidRPr="0057618A">
        <w:rPr>
          <w:rFonts w:ascii="Calibri" w:hAnsi="Calibri"/>
        </w:rPr>
        <w:t xml:space="preserve"> lub niepodpisanie oświadczeń</w:t>
      </w:r>
      <w:r w:rsidRPr="0057618A">
        <w:rPr>
          <w:rFonts w:ascii="Calibri" w:hAnsi="Calibri"/>
        </w:rPr>
        <w:t>, oznacza rezygnację Uczestnika Projektu z ubiegania się o przyznanie środków na rozwój przedsiębiorczości.</w:t>
      </w:r>
    </w:p>
    <w:p w:rsidR="007900D3" w:rsidRPr="0057618A" w:rsidRDefault="007900D3" w:rsidP="0057618A">
      <w:pPr>
        <w:pStyle w:val="Akapitzlist"/>
        <w:numPr>
          <w:ilvl w:val="0"/>
          <w:numId w:val="17"/>
        </w:numPr>
        <w:spacing w:beforeLines="60" w:afterLines="60" w:line="240" w:lineRule="atLeast"/>
        <w:jc w:val="both"/>
        <w:rPr>
          <w:rFonts w:ascii="Calibri" w:hAnsi="Calibri"/>
        </w:rPr>
      </w:pPr>
      <w:r w:rsidRPr="0057618A">
        <w:rPr>
          <w:rFonts w:ascii="Calibri" w:hAnsi="Calibri"/>
          <w:i/>
        </w:rPr>
        <w:t>Wniosek o przyznanie środków finansowych na r</w:t>
      </w:r>
      <w:r w:rsidR="00B73C69" w:rsidRPr="0057618A">
        <w:rPr>
          <w:rFonts w:ascii="Calibri" w:hAnsi="Calibri"/>
          <w:i/>
        </w:rPr>
        <w:t>ozwój przedsiębiorczości</w:t>
      </w:r>
      <w:r w:rsidR="00B73C69" w:rsidRPr="0057618A">
        <w:rPr>
          <w:rFonts w:ascii="Calibri" w:hAnsi="Calibri"/>
        </w:rPr>
        <w:t xml:space="preserve"> należy złożyć </w:t>
      </w:r>
      <w:r w:rsidR="00B73C69" w:rsidRPr="0057618A">
        <w:rPr>
          <w:rFonts w:ascii="Calibri" w:hAnsi="Calibri"/>
        </w:rPr>
        <w:br/>
        <w:t>w 2 egzemplarzach.</w:t>
      </w:r>
    </w:p>
    <w:p w:rsidR="000F5F53" w:rsidRPr="0057618A" w:rsidRDefault="000F5F53" w:rsidP="0057618A">
      <w:pPr>
        <w:pStyle w:val="Akapitzlist"/>
        <w:numPr>
          <w:ilvl w:val="0"/>
          <w:numId w:val="17"/>
        </w:numPr>
        <w:spacing w:beforeLines="60" w:afterLines="60" w:line="240" w:lineRule="atLeast"/>
        <w:jc w:val="both"/>
        <w:rPr>
          <w:rFonts w:ascii="Calibri" w:hAnsi="Calibri"/>
        </w:rPr>
      </w:pPr>
      <w:r w:rsidRPr="0057618A">
        <w:rPr>
          <w:rFonts w:ascii="Calibri" w:hAnsi="Calibri"/>
        </w:rPr>
        <w:t>Tylko w wyjątkowych sytuacjach tj. choroby potwierdzonej zwolnieniem lekarskim, zgonu bliskiej osoby</w:t>
      </w:r>
      <w:r w:rsidR="002758B7" w:rsidRPr="0057618A">
        <w:rPr>
          <w:rFonts w:ascii="Calibri" w:hAnsi="Calibri"/>
        </w:rPr>
        <w:t>,</w:t>
      </w:r>
      <w:r w:rsidRPr="0057618A">
        <w:rPr>
          <w:rFonts w:ascii="Calibri" w:hAnsi="Calibri"/>
        </w:rPr>
        <w:t xml:space="preserve"> umożliwione zostanie dostarczenie dokumentów po wyznaczonym uprzednio terminie. Decyzję w tej kwestii każdorazowo podejmuje Beneficjent.</w:t>
      </w:r>
    </w:p>
    <w:p w:rsidR="000F5F53" w:rsidRPr="0057618A" w:rsidRDefault="000F5F53" w:rsidP="0057618A">
      <w:pPr>
        <w:pStyle w:val="Akapitzlist"/>
        <w:numPr>
          <w:ilvl w:val="0"/>
          <w:numId w:val="17"/>
        </w:numPr>
        <w:spacing w:beforeLines="60" w:afterLines="60" w:line="240" w:lineRule="atLeast"/>
        <w:jc w:val="both"/>
        <w:rPr>
          <w:rFonts w:ascii="Calibri" w:hAnsi="Calibri"/>
        </w:rPr>
      </w:pPr>
      <w:r w:rsidRPr="0057618A">
        <w:rPr>
          <w:rFonts w:ascii="Calibri" w:hAnsi="Calibri"/>
          <w:i/>
        </w:rPr>
        <w:t>Wniosek o przyznanie środków finansowych na rozwój przedsiębiorczości</w:t>
      </w:r>
      <w:r w:rsidRPr="0057618A">
        <w:rPr>
          <w:rFonts w:ascii="Calibri" w:hAnsi="Calibri"/>
        </w:rPr>
        <w:t xml:space="preserve"> można przesłać pocztą lub złożyć osobiście </w:t>
      </w:r>
      <w:r w:rsidR="005D4BE5" w:rsidRPr="0057618A">
        <w:rPr>
          <w:rFonts w:ascii="Calibri" w:hAnsi="Calibri"/>
        </w:rPr>
        <w:t xml:space="preserve">w biurze Projektu o którym mowa w </w:t>
      </w:r>
      <w:r w:rsidR="005D4BE5" w:rsidRPr="0057618A">
        <w:rPr>
          <w:rFonts w:ascii="Calibri" w:hAnsi="Calibri" w:cs="Arial"/>
        </w:rPr>
        <w:t>§ 3 ust</w:t>
      </w:r>
      <w:r w:rsidRPr="0057618A">
        <w:rPr>
          <w:rFonts w:ascii="Calibri" w:hAnsi="Calibri"/>
        </w:rPr>
        <w:t>.</w:t>
      </w:r>
      <w:r w:rsidR="005D4BE5" w:rsidRPr="0057618A">
        <w:rPr>
          <w:rFonts w:ascii="Calibri" w:hAnsi="Calibri"/>
        </w:rPr>
        <w:t xml:space="preserve"> 4.</w:t>
      </w:r>
      <w:r w:rsidRPr="0057618A">
        <w:rPr>
          <w:rFonts w:ascii="Calibri" w:hAnsi="Calibri"/>
        </w:rPr>
        <w:t xml:space="preserve"> W obu przypadkach decyduje data i godzina wpływu do Biura Projektu. </w:t>
      </w:r>
    </w:p>
    <w:p w:rsidR="00600280" w:rsidRPr="0057618A" w:rsidRDefault="000F5F53" w:rsidP="0057618A">
      <w:pPr>
        <w:pStyle w:val="Akapitzlist"/>
        <w:numPr>
          <w:ilvl w:val="0"/>
          <w:numId w:val="17"/>
        </w:numPr>
        <w:spacing w:beforeLines="60" w:afterLines="60" w:line="240" w:lineRule="atLeast"/>
        <w:jc w:val="both"/>
        <w:rPr>
          <w:rFonts w:ascii="Calibri" w:hAnsi="Calibri"/>
        </w:rPr>
      </w:pPr>
      <w:r w:rsidRPr="0057618A">
        <w:rPr>
          <w:rFonts w:ascii="Calibri" w:hAnsi="Calibri"/>
        </w:rPr>
        <w:lastRenderedPageBreak/>
        <w:t xml:space="preserve">W przypadku wysłania </w:t>
      </w:r>
      <w:r w:rsidRPr="0057618A">
        <w:rPr>
          <w:rFonts w:ascii="Calibri" w:hAnsi="Calibri"/>
          <w:i/>
        </w:rPr>
        <w:t>Wniosku o przyznanie środków finansowych na rozwój przedsiębiorczości</w:t>
      </w:r>
      <w:r w:rsidRPr="0057618A">
        <w:rPr>
          <w:rFonts w:ascii="Calibri" w:hAnsi="Calibri"/>
        </w:rPr>
        <w:t xml:space="preserve"> drogą pocztową, za termin złożenia uznaje się datę jego wpływu do </w:t>
      </w:r>
      <w:r w:rsidR="002758B7" w:rsidRPr="0057618A">
        <w:rPr>
          <w:rFonts w:ascii="Calibri" w:hAnsi="Calibri"/>
        </w:rPr>
        <w:t>Beneficjenta</w:t>
      </w:r>
      <w:r w:rsidRPr="0057618A">
        <w:rPr>
          <w:rFonts w:ascii="Calibri" w:hAnsi="Calibri"/>
        </w:rPr>
        <w:t xml:space="preserve">, a nie datę stempla pocztowego. </w:t>
      </w:r>
      <w:r w:rsidRPr="0057618A">
        <w:rPr>
          <w:rFonts w:ascii="Calibri" w:hAnsi="Calibri"/>
          <w:i/>
        </w:rPr>
        <w:t>Wnioski o przyznanie środków finansowych na rozwój przedsiębiorczości</w:t>
      </w:r>
      <w:r w:rsidRPr="0057618A">
        <w:rPr>
          <w:rFonts w:ascii="Calibri" w:hAnsi="Calibri"/>
        </w:rPr>
        <w:t xml:space="preserve">, które wpłyną po wyznaczonym terminie naboru, nie będą </w:t>
      </w:r>
      <w:r w:rsidR="005D4BE5" w:rsidRPr="0057618A">
        <w:rPr>
          <w:rFonts w:ascii="Calibri" w:hAnsi="Calibri"/>
        </w:rPr>
        <w:t>podlegały ocenie</w:t>
      </w:r>
      <w:r w:rsidRPr="0057618A">
        <w:rPr>
          <w:rFonts w:ascii="Calibri" w:hAnsi="Calibri"/>
        </w:rPr>
        <w:t xml:space="preserve"> i nie będą zwracane, z zastrzeżeniem ust. </w:t>
      </w:r>
      <w:r w:rsidR="00B73C69" w:rsidRPr="0057618A">
        <w:rPr>
          <w:rFonts w:ascii="Calibri" w:hAnsi="Calibri"/>
        </w:rPr>
        <w:t>5</w:t>
      </w:r>
      <w:r w:rsidRPr="0057618A">
        <w:rPr>
          <w:rFonts w:ascii="Calibri" w:hAnsi="Calibri"/>
        </w:rPr>
        <w:t>.</w:t>
      </w:r>
    </w:p>
    <w:p w:rsidR="00A267F8" w:rsidRPr="0057618A" w:rsidRDefault="000F5F53" w:rsidP="0057618A">
      <w:pPr>
        <w:pStyle w:val="Akapitzlist"/>
        <w:numPr>
          <w:ilvl w:val="0"/>
          <w:numId w:val="17"/>
        </w:numPr>
        <w:spacing w:beforeLines="60" w:afterLines="60" w:line="240" w:lineRule="atLeast"/>
        <w:jc w:val="both"/>
        <w:rPr>
          <w:rFonts w:ascii="Calibri" w:hAnsi="Calibri"/>
        </w:rPr>
      </w:pPr>
      <w:r w:rsidRPr="0057618A">
        <w:rPr>
          <w:rFonts w:ascii="Calibri" w:hAnsi="Calibri"/>
        </w:rPr>
        <w:t xml:space="preserve">Ocena formalna </w:t>
      </w:r>
      <w:r w:rsidRPr="0057618A">
        <w:rPr>
          <w:rFonts w:ascii="Calibri" w:hAnsi="Calibri"/>
          <w:i/>
        </w:rPr>
        <w:t>Wniosku o przyznanie środków finansowych na rozwój przedsiębiorczości</w:t>
      </w:r>
      <w:r w:rsidRPr="0057618A">
        <w:rPr>
          <w:rFonts w:ascii="Calibri" w:hAnsi="Calibri"/>
        </w:rPr>
        <w:t xml:space="preserve"> jest dokonywana przy pomocy </w:t>
      </w:r>
      <w:r w:rsidRPr="0057618A">
        <w:rPr>
          <w:rFonts w:ascii="Calibri" w:hAnsi="Calibri"/>
          <w:i/>
        </w:rPr>
        <w:t>Karty oceny formalnej</w:t>
      </w:r>
      <w:r w:rsidR="00CC21C4" w:rsidRPr="0057618A">
        <w:rPr>
          <w:rFonts w:ascii="Calibri" w:hAnsi="Calibri"/>
        </w:rPr>
        <w:t>.</w:t>
      </w:r>
      <w:r w:rsidR="00C00F82" w:rsidRPr="0057618A">
        <w:rPr>
          <w:rFonts w:ascii="Calibri" w:hAnsi="Calibri"/>
        </w:rPr>
        <w:t xml:space="preserve"> </w:t>
      </w:r>
      <w:r w:rsidR="00C00F82" w:rsidRPr="0057618A">
        <w:rPr>
          <w:rFonts w:ascii="Calibri" w:hAnsi="Calibri"/>
          <w:b/>
        </w:rPr>
        <w:t xml:space="preserve">(załącznik nr </w:t>
      </w:r>
      <w:r w:rsidR="00CC21C4" w:rsidRPr="0057618A">
        <w:rPr>
          <w:rFonts w:ascii="Calibri" w:hAnsi="Calibri"/>
          <w:b/>
        </w:rPr>
        <w:t>8</w:t>
      </w:r>
      <w:r w:rsidR="00C00F82" w:rsidRPr="0057618A">
        <w:rPr>
          <w:rFonts w:ascii="Calibri" w:hAnsi="Calibri"/>
          <w:b/>
        </w:rPr>
        <w:t>)</w:t>
      </w:r>
    </w:p>
    <w:p w:rsidR="00641E38" w:rsidRPr="0057618A" w:rsidRDefault="00641E38" w:rsidP="0057618A">
      <w:pPr>
        <w:pStyle w:val="Akapitzlist"/>
        <w:numPr>
          <w:ilvl w:val="0"/>
          <w:numId w:val="17"/>
        </w:numPr>
        <w:spacing w:beforeLines="60" w:afterLines="60" w:line="240" w:lineRule="atLeast"/>
        <w:jc w:val="both"/>
        <w:rPr>
          <w:rFonts w:ascii="Calibri" w:hAnsi="Calibri"/>
        </w:rPr>
      </w:pPr>
      <w:r w:rsidRPr="0057618A">
        <w:rPr>
          <w:rFonts w:ascii="Calibri" w:hAnsi="Calibri"/>
        </w:rPr>
        <w:t>W przypadku stwierdzenia błędów w złożonych dokumentach, Uczestnik Projektu może zostać zobowiązany do złożenia poprawionej/zaktualizowanej wersji Wniosku</w:t>
      </w:r>
      <w:r w:rsidR="00FD2B7F" w:rsidRPr="0057618A">
        <w:rPr>
          <w:rFonts w:ascii="Calibri" w:hAnsi="Calibri"/>
        </w:rPr>
        <w:t>.</w:t>
      </w:r>
      <w:r w:rsidRPr="0057618A">
        <w:rPr>
          <w:rFonts w:ascii="Calibri" w:hAnsi="Calibri"/>
        </w:rPr>
        <w:t xml:space="preserve"> </w:t>
      </w:r>
    </w:p>
    <w:p w:rsidR="00641E38" w:rsidRPr="0057618A" w:rsidRDefault="00641E38" w:rsidP="0057618A">
      <w:pPr>
        <w:pStyle w:val="Akapitzlist"/>
        <w:numPr>
          <w:ilvl w:val="0"/>
          <w:numId w:val="17"/>
        </w:numPr>
        <w:spacing w:beforeLines="60" w:afterLines="60" w:line="240" w:lineRule="atLeast"/>
        <w:jc w:val="both"/>
        <w:rPr>
          <w:rFonts w:ascii="Calibri" w:hAnsi="Calibri"/>
        </w:rPr>
      </w:pPr>
      <w:r w:rsidRPr="0057618A">
        <w:rPr>
          <w:rFonts w:ascii="Calibri" w:hAnsi="Calibri"/>
        </w:rPr>
        <w:t>Do uchybień podlegających poprawie/uzupełnieniu należ</w:t>
      </w:r>
      <w:r w:rsidR="005B1385" w:rsidRPr="0057618A">
        <w:rPr>
          <w:rFonts w:ascii="Calibri" w:hAnsi="Calibri"/>
        </w:rPr>
        <w:t>ą np.:</w:t>
      </w:r>
    </w:p>
    <w:p w:rsidR="00641E38" w:rsidRPr="0057618A" w:rsidRDefault="00641E38" w:rsidP="0057618A">
      <w:pPr>
        <w:pStyle w:val="Akapitzlist"/>
        <w:numPr>
          <w:ilvl w:val="0"/>
          <w:numId w:val="30"/>
        </w:numPr>
        <w:spacing w:beforeLines="60" w:afterLines="60" w:line="240" w:lineRule="atLeast"/>
        <w:ind w:left="709" w:hanging="283"/>
        <w:jc w:val="both"/>
        <w:rPr>
          <w:rFonts w:ascii="Calibri" w:hAnsi="Calibri"/>
        </w:rPr>
      </w:pPr>
      <w:r w:rsidRPr="0057618A">
        <w:rPr>
          <w:rFonts w:ascii="Calibri" w:hAnsi="Calibri"/>
        </w:rPr>
        <w:t>złożenie Wniosku (w tym również załączników) w jednym egzemplarzu,</w:t>
      </w:r>
    </w:p>
    <w:p w:rsidR="00641E38" w:rsidRPr="0057618A" w:rsidRDefault="00641E38" w:rsidP="0057618A">
      <w:pPr>
        <w:pStyle w:val="Akapitzlist"/>
        <w:numPr>
          <w:ilvl w:val="0"/>
          <w:numId w:val="30"/>
        </w:numPr>
        <w:spacing w:beforeLines="60" w:afterLines="60" w:line="240" w:lineRule="atLeast"/>
        <w:ind w:left="709" w:hanging="283"/>
        <w:jc w:val="both"/>
        <w:rPr>
          <w:rFonts w:ascii="Calibri" w:hAnsi="Calibri"/>
        </w:rPr>
      </w:pPr>
      <w:r w:rsidRPr="0057618A">
        <w:rPr>
          <w:rFonts w:ascii="Calibri" w:hAnsi="Calibri"/>
        </w:rPr>
        <w:t>brak co najmniej jednej strony w którymkolwiek egzemplarzu Wniosku,</w:t>
      </w:r>
    </w:p>
    <w:p w:rsidR="00641E38" w:rsidRPr="0057618A" w:rsidRDefault="00641E38" w:rsidP="0057618A">
      <w:pPr>
        <w:pStyle w:val="Akapitzlist"/>
        <w:numPr>
          <w:ilvl w:val="0"/>
          <w:numId w:val="30"/>
        </w:numPr>
        <w:spacing w:beforeLines="60" w:afterLines="60" w:line="240" w:lineRule="atLeast"/>
        <w:ind w:left="709" w:hanging="283"/>
        <w:jc w:val="both"/>
        <w:rPr>
          <w:rFonts w:ascii="Calibri" w:hAnsi="Calibri"/>
        </w:rPr>
      </w:pPr>
      <w:r w:rsidRPr="0057618A">
        <w:rPr>
          <w:rFonts w:ascii="Calibri" w:hAnsi="Calibri"/>
        </w:rPr>
        <w:t>brak podpisu na Wniosku (w tym również na załączniku),</w:t>
      </w:r>
    </w:p>
    <w:p w:rsidR="00600280" w:rsidRPr="0057618A" w:rsidRDefault="00641E38" w:rsidP="0057618A">
      <w:pPr>
        <w:pStyle w:val="Akapitzlist"/>
        <w:numPr>
          <w:ilvl w:val="0"/>
          <w:numId w:val="30"/>
        </w:numPr>
        <w:spacing w:beforeLines="60" w:afterLines="60" w:line="240" w:lineRule="atLeast"/>
        <w:ind w:left="709" w:hanging="283"/>
        <w:jc w:val="both"/>
        <w:rPr>
          <w:rFonts w:ascii="Calibri" w:hAnsi="Calibri"/>
        </w:rPr>
      </w:pPr>
      <w:r w:rsidRPr="0057618A">
        <w:rPr>
          <w:rFonts w:ascii="Calibri" w:hAnsi="Calibri"/>
        </w:rPr>
        <w:t>niewypełnienie któregokolwiek z pól Wniosku.</w:t>
      </w:r>
    </w:p>
    <w:p w:rsidR="005D4BE5" w:rsidRPr="0057618A" w:rsidRDefault="005D4BE5" w:rsidP="0057618A">
      <w:pPr>
        <w:pStyle w:val="Akapitzlist"/>
        <w:numPr>
          <w:ilvl w:val="0"/>
          <w:numId w:val="17"/>
        </w:numPr>
        <w:tabs>
          <w:tab w:val="left" w:pos="709"/>
        </w:tabs>
        <w:autoSpaceDE w:val="0"/>
        <w:autoSpaceDN w:val="0"/>
        <w:adjustRightInd w:val="0"/>
        <w:spacing w:beforeLines="60" w:afterLines="60" w:line="240" w:lineRule="atLeast"/>
        <w:jc w:val="both"/>
      </w:pPr>
      <w:r w:rsidRPr="0057618A">
        <w:t xml:space="preserve">Uczestnik projektu we </w:t>
      </w:r>
      <w:r w:rsidRPr="0057618A">
        <w:rPr>
          <w:i/>
        </w:rPr>
        <w:t>Wniosku o przyznanie środków finansowych na rozwój przedsiębiorczości</w:t>
      </w:r>
      <w:r w:rsidRPr="0057618A">
        <w:t xml:space="preserve"> ma prawo dokonać zmiany rodzaju prowadzonej działalności gospodarczej w stosunku do informacji podanych w </w:t>
      </w:r>
      <w:r w:rsidRPr="0057618A">
        <w:rPr>
          <w:i/>
        </w:rPr>
        <w:t>Formularzu rekrutacyjnym</w:t>
      </w:r>
      <w:r w:rsidRPr="0057618A">
        <w:t xml:space="preserve">. Powyższa zmiana powinna wynikać z udziału w etapie szkoleniowo-doradczym, co oznacza, że w wyniku w nim udziału uczestnik może zweryfikować swoje zamiary odnośnie przedmiotu działalności gospodarczej i dokonać odpowiedniej zmiany we </w:t>
      </w:r>
      <w:r w:rsidRPr="0057618A">
        <w:rPr>
          <w:i/>
        </w:rPr>
        <w:t>Wniosku o przyznanie środków finansowych na rozwój przedsiębiorczości</w:t>
      </w:r>
      <w:r w:rsidRPr="0057618A">
        <w:t>.</w:t>
      </w:r>
    </w:p>
    <w:p w:rsidR="00024F54" w:rsidRPr="0057618A" w:rsidRDefault="00024F54" w:rsidP="00024F54">
      <w:pPr>
        <w:spacing w:after="120" w:line="276" w:lineRule="auto"/>
        <w:jc w:val="center"/>
        <w:rPr>
          <w:rFonts w:ascii="Calibri" w:hAnsi="Calibri"/>
          <w:b/>
          <w:sz w:val="28"/>
          <w:szCs w:val="28"/>
        </w:rPr>
      </w:pPr>
      <w:r w:rsidRPr="0057618A">
        <w:rPr>
          <w:rFonts w:ascii="Calibri" w:hAnsi="Calibri"/>
          <w:b/>
          <w:sz w:val="28"/>
          <w:szCs w:val="28"/>
        </w:rPr>
        <w:t>§7</w:t>
      </w:r>
    </w:p>
    <w:p w:rsidR="00600280" w:rsidRPr="0057618A" w:rsidRDefault="00600280" w:rsidP="00024F54">
      <w:pPr>
        <w:spacing w:after="0" w:line="276" w:lineRule="auto"/>
        <w:jc w:val="center"/>
        <w:rPr>
          <w:rFonts w:ascii="Calibri" w:hAnsi="Calibri"/>
          <w:b/>
          <w:sz w:val="24"/>
          <w:szCs w:val="24"/>
        </w:rPr>
      </w:pPr>
      <w:r w:rsidRPr="0057618A">
        <w:rPr>
          <w:rFonts w:ascii="Calibri" w:hAnsi="Calibri"/>
          <w:b/>
          <w:sz w:val="24"/>
          <w:szCs w:val="24"/>
        </w:rPr>
        <w:t>Komisja Oceny Wniosków</w:t>
      </w:r>
    </w:p>
    <w:p w:rsidR="003E1EB8" w:rsidRPr="0057618A" w:rsidRDefault="002801A2" w:rsidP="0057618A">
      <w:pPr>
        <w:pStyle w:val="Akapitzlist"/>
        <w:numPr>
          <w:ilvl w:val="0"/>
          <w:numId w:val="18"/>
        </w:numPr>
        <w:spacing w:beforeLines="60" w:afterLines="60" w:line="240" w:lineRule="atLeast"/>
        <w:jc w:val="both"/>
        <w:rPr>
          <w:rFonts w:ascii="Calibri" w:hAnsi="Calibri"/>
        </w:rPr>
      </w:pPr>
      <w:r w:rsidRPr="0057618A">
        <w:rPr>
          <w:rFonts w:ascii="Calibri" w:hAnsi="Calibri"/>
        </w:rPr>
        <w:t xml:space="preserve">Oceny </w:t>
      </w:r>
      <w:r w:rsidRPr="0057618A">
        <w:rPr>
          <w:rFonts w:ascii="Calibri" w:hAnsi="Calibri"/>
          <w:i/>
        </w:rPr>
        <w:t>W</w:t>
      </w:r>
      <w:r w:rsidR="00FC786B" w:rsidRPr="0057618A">
        <w:rPr>
          <w:rFonts w:ascii="Calibri" w:hAnsi="Calibri"/>
          <w:i/>
        </w:rPr>
        <w:t xml:space="preserve">niosków </w:t>
      </w:r>
      <w:r w:rsidR="00641E38" w:rsidRPr="0057618A">
        <w:rPr>
          <w:rFonts w:ascii="Calibri" w:hAnsi="Calibri"/>
          <w:i/>
        </w:rPr>
        <w:t xml:space="preserve">o przyznanie środków finansowych na rozwój przedsiębiorczości </w:t>
      </w:r>
      <w:r w:rsidR="003E7AF7" w:rsidRPr="0057618A">
        <w:rPr>
          <w:rFonts w:ascii="Calibri" w:hAnsi="Calibri"/>
          <w:i/>
        </w:rPr>
        <w:t>/</w:t>
      </w:r>
      <w:r w:rsidR="00FC786B" w:rsidRPr="0057618A">
        <w:rPr>
          <w:rFonts w:ascii="Calibri" w:hAnsi="Calibri"/>
          <w:i/>
        </w:rPr>
        <w:t>udzielenie wsparcia pomostowego</w:t>
      </w:r>
      <w:r w:rsidR="00D43D5A" w:rsidRPr="0057618A">
        <w:rPr>
          <w:rFonts w:ascii="Calibri" w:hAnsi="Calibri"/>
        </w:rPr>
        <w:t xml:space="preserve">, </w:t>
      </w:r>
      <w:r w:rsidR="00FC786B" w:rsidRPr="0057618A">
        <w:rPr>
          <w:rFonts w:ascii="Calibri" w:hAnsi="Calibri"/>
        </w:rPr>
        <w:t xml:space="preserve">dokonuje Komisja </w:t>
      </w:r>
      <w:r w:rsidR="0043191A" w:rsidRPr="0057618A">
        <w:rPr>
          <w:rFonts w:ascii="Calibri" w:hAnsi="Calibri"/>
        </w:rPr>
        <w:t>Oceny Wniosków, którą powołuje B</w:t>
      </w:r>
      <w:r w:rsidR="00FC786B" w:rsidRPr="0057618A">
        <w:rPr>
          <w:rFonts w:ascii="Calibri" w:hAnsi="Calibri"/>
        </w:rPr>
        <w:t xml:space="preserve">eneficjent. </w:t>
      </w:r>
    </w:p>
    <w:p w:rsidR="00641E38" w:rsidRPr="0057618A" w:rsidRDefault="00FC786B" w:rsidP="0057618A">
      <w:pPr>
        <w:pStyle w:val="Akapitzlist"/>
        <w:numPr>
          <w:ilvl w:val="0"/>
          <w:numId w:val="18"/>
        </w:numPr>
        <w:spacing w:beforeLines="60" w:afterLines="60" w:line="240" w:lineRule="atLeast"/>
        <w:jc w:val="both"/>
        <w:rPr>
          <w:rFonts w:ascii="Calibri" w:hAnsi="Calibri"/>
        </w:rPr>
      </w:pPr>
      <w:r w:rsidRPr="0057618A">
        <w:rPr>
          <w:rFonts w:ascii="Calibri" w:hAnsi="Calibri"/>
        </w:rPr>
        <w:t>W skład komisji w</w:t>
      </w:r>
      <w:r w:rsidR="00F56223" w:rsidRPr="0057618A">
        <w:rPr>
          <w:rFonts w:ascii="Calibri" w:hAnsi="Calibri"/>
        </w:rPr>
        <w:t>chodzą</w:t>
      </w:r>
      <w:r w:rsidR="002801A2" w:rsidRPr="0057618A">
        <w:rPr>
          <w:rFonts w:ascii="Calibri" w:hAnsi="Calibri"/>
        </w:rPr>
        <w:t>: przewodniczący/z-ca przewodniczącego, sekretarz oraz</w:t>
      </w:r>
      <w:r w:rsidR="00F56223" w:rsidRPr="0057618A">
        <w:rPr>
          <w:rFonts w:ascii="Calibri" w:hAnsi="Calibri"/>
        </w:rPr>
        <w:t xml:space="preserve"> eksperci </w:t>
      </w:r>
      <w:r w:rsidR="00641E38" w:rsidRPr="0057618A">
        <w:rPr>
          <w:rFonts w:ascii="Calibri" w:hAnsi="Calibri"/>
        </w:rPr>
        <w:t xml:space="preserve">powołani przez Beneficjenta. </w:t>
      </w:r>
    </w:p>
    <w:p w:rsidR="003E1EB8" w:rsidRPr="0057618A" w:rsidRDefault="00FC786B" w:rsidP="0057618A">
      <w:pPr>
        <w:pStyle w:val="Akapitzlist"/>
        <w:numPr>
          <w:ilvl w:val="0"/>
          <w:numId w:val="18"/>
        </w:numPr>
        <w:spacing w:beforeLines="60" w:afterLines="60" w:line="240" w:lineRule="atLeast"/>
        <w:jc w:val="both"/>
        <w:rPr>
          <w:rFonts w:ascii="Calibri" w:hAnsi="Calibri"/>
        </w:rPr>
      </w:pPr>
      <w:r w:rsidRPr="0057618A">
        <w:rPr>
          <w:rFonts w:ascii="Calibri" w:hAnsi="Calibri"/>
        </w:rPr>
        <w:t xml:space="preserve">W posiedzeniu Komisji mogą również wziąć udział fakultatywnie wydelegowani pracownicy </w:t>
      </w:r>
      <w:r w:rsidR="001A53A4" w:rsidRPr="0057618A">
        <w:rPr>
          <w:rFonts w:ascii="Calibri" w:hAnsi="Calibri"/>
        </w:rPr>
        <w:br/>
      </w:r>
      <w:r w:rsidR="00641E38" w:rsidRPr="0057618A">
        <w:rPr>
          <w:rFonts w:ascii="Calibri" w:hAnsi="Calibri"/>
        </w:rPr>
        <w:t>IP RPO WD</w:t>
      </w:r>
      <w:r w:rsidRPr="0057618A">
        <w:rPr>
          <w:rFonts w:ascii="Calibri" w:hAnsi="Calibri"/>
        </w:rPr>
        <w:t xml:space="preserve"> (w roli obserwatorów, z prawem wgl</w:t>
      </w:r>
      <w:r w:rsidR="00946C24" w:rsidRPr="0057618A">
        <w:rPr>
          <w:rFonts w:ascii="Calibri" w:hAnsi="Calibri"/>
        </w:rPr>
        <w:t xml:space="preserve">ądu do dokumentów i protokołów </w:t>
      </w:r>
      <w:r w:rsidRPr="0057618A">
        <w:rPr>
          <w:rFonts w:ascii="Calibri" w:hAnsi="Calibri"/>
        </w:rPr>
        <w:t xml:space="preserve">z posiedzeń Komisji). </w:t>
      </w:r>
    </w:p>
    <w:p w:rsidR="00641E38" w:rsidRPr="0057618A" w:rsidRDefault="00FC786B" w:rsidP="0057618A">
      <w:pPr>
        <w:pStyle w:val="Akapitzlist"/>
        <w:numPr>
          <w:ilvl w:val="0"/>
          <w:numId w:val="18"/>
        </w:numPr>
        <w:spacing w:beforeLines="60" w:afterLines="60" w:line="240" w:lineRule="atLeast"/>
        <w:jc w:val="both"/>
        <w:rPr>
          <w:rFonts w:ascii="Calibri" w:hAnsi="Calibri"/>
        </w:rPr>
      </w:pPr>
      <w:r w:rsidRPr="0057618A">
        <w:rPr>
          <w:rFonts w:ascii="Calibri" w:hAnsi="Calibri"/>
        </w:rPr>
        <w:t>Beneficje</w:t>
      </w:r>
      <w:r w:rsidR="00641E38" w:rsidRPr="0057618A">
        <w:rPr>
          <w:rFonts w:ascii="Calibri" w:hAnsi="Calibri"/>
        </w:rPr>
        <w:t>nt ma obowiązek powiadomienia IP RPO WD</w:t>
      </w:r>
      <w:r w:rsidRPr="0057618A">
        <w:rPr>
          <w:rFonts w:ascii="Calibri" w:hAnsi="Calibri"/>
        </w:rPr>
        <w:t xml:space="preserve"> o </w:t>
      </w:r>
      <w:r w:rsidR="000F4D44" w:rsidRPr="0057618A">
        <w:rPr>
          <w:rFonts w:ascii="Calibri" w:hAnsi="Calibri"/>
        </w:rPr>
        <w:t xml:space="preserve">planowanym terminie posiedzenia </w:t>
      </w:r>
      <w:r w:rsidR="00D42129" w:rsidRPr="0057618A">
        <w:rPr>
          <w:rFonts w:ascii="Calibri" w:hAnsi="Calibri"/>
        </w:rPr>
        <w:t xml:space="preserve">KOW </w:t>
      </w:r>
      <w:r w:rsidRPr="0057618A">
        <w:rPr>
          <w:rFonts w:ascii="Calibri" w:hAnsi="Calibri"/>
        </w:rPr>
        <w:t xml:space="preserve"> na co najmniej </w:t>
      </w:r>
      <w:r w:rsidRPr="0057618A">
        <w:rPr>
          <w:rFonts w:ascii="Calibri" w:hAnsi="Calibri"/>
          <w:u w:val="single"/>
        </w:rPr>
        <w:t>5 dni roboczych</w:t>
      </w:r>
      <w:r w:rsidRPr="0057618A">
        <w:rPr>
          <w:rFonts w:ascii="Calibri" w:hAnsi="Calibri"/>
        </w:rPr>
        <w:t xml:space="preserve"> przed jej zwołaniem (w celu spełnienia powyższego wymogu, istnieje możliwość przesłania informacji za pośrednictwem poczty elektronicznej na adres opiekuna projektu).</w:t>
      </w:r>
    </w:p>
    <w:p w:rsidR="00F56223" w:rsidRPr="0057618A" w:rsidRDefault="00FC786B" w:rsidP="0057618A">
      <w:pPr>
        <w:pStyle w:val="Akapitzlist"/>
        <w:numPr>
          <w:ilvl w:val="0"/>
          <w:numId w:val="18"/>
        </w:numPr>
        <w:spacing w:beforeLines="60" w:afterLines="60" w:line="240" w:lineRule="atLeast"/>
        <w:jc w:val="both"/>
        <w:rPr>
          <w:rFonts w:ascii="Calibri" w:hAnsi="Calibri"/>
          <w:b/>
        </w:rPr>
      </w:pPr>
      <w:r w:rsidRPr="0057618A">
        <w:rPr>
          <w:rFonts w:ascii="Calibri" w:hAnsi="Calibri"/>
        </w:rPr>
        <w:t xml:space="preserve">Komisja dokonuje oceny </w:t>
      </w:r>
      <w:r w:rsidR="002310D8" w:rsidRPr="0057618A">
        <w:rPr>
          <w:rFonts w:ascii="Calibri" w:hAnsi="Calibri"/>
        </w:rPr>
        <w:t xml:space="preserve">merytorycznej poprawnych formalnie </w:t>
      </w:r>
      <w:r w:rsidR="002758B7" w:rsidRPr="0057618A">
        <w:rPr>
          <w:rFonts w:ascii="Calibri" w:hAnsi="Calibri"/>
        </w:rPr>
        <w:t xml:space="preserve">wniosków w oparciu o </w:t>
      </w:r>
      <w:r w:rsidR="002758B7" w:rsidRPr="0057618A">
        <w:rPr>
          <w:rFonts w:ascii="Calibri" w:hAnsi="Calibri"/>
          <w:i/>
        </w:rPr>
        <w:t>Kartę o</w:t>
      </w:r>
      <w:r w:rsidRPr="0057618A">
        <w:rPr>
          <w:rFonts w:ascii="Calibri" w:hAnsi="Calibri"/>
          <w:i/>
        </w:rPr>
        <w:t xml:space="preserve">ceny </w:t>
      </w:r>
      <w:r w:rsidR="002758B7" w:rsidRPr="0057618A">
        <w:rPr>
          <w:rFonts w:ascii="Calibri" w:hAnsi="Calibri"/>
          <w:i/>
        </w:rPr>
        <w:t>m</w:t>
      </w:r>
      <w:r w:rsidRPr="0057618A">
        <w:rPr>
          <w:rFonts w:ascii="Calibri" w:hAnsi="Calibri"/>
          <w:i/>
        </w:rPr>
        <w:t>erytorycznej</w:t>
      </w:r>
      <w:r w:rsidR="00B73C69" w:rsidRPr="0057618A">
        <w:rPr>
          <w:rFonts w:ascii="Calibri" w:hAnsi="Calibri"/>
        </w:rPr>
        <w:t>.</w:t>
      </w:r>
      <w:r w:rsidRPr="0057618A">
        <w:rPr>
          <w:rFonts w:ascii="Calibri" w:hAnsi="Calibri"/>
        </w:rPr>
        <w:t xml:space="preserve"> </w:t>
      </w:r>
      <w:r w:rsidRPr="0057618A">
        <w:rPr>
          <w:rFonts w:ascii="Calibri" w:hAnsi="Calibri"/>
          <w:b/>
        </w:rPr>
        <w:t>(Załącznik nr</w:t>
      </w:r>
      <w:r w:rsidR="00641E38" w:rsidRPr="0057618A">
        <w:rPr>
          <w:rFonts w:ascii="Calibri" w:hAnsi="Calibri"/>
          <w:b/>
        </w:rPr>
        <w:t xml:space="preserve"> </w:t>
      </w:r>
      <w:r w:rsidR="00CC21C4" w:rsidRPr="0057618A">
        <w:rPr>
          <w:rFonts w:ascii="Calibri" w:hAnsi="Calibri"/>
          <w:b/>
        </w:rPr>
        <w:t>9</w:t>
      </w:r>
      <w:r w:rsidRPr="0057618A">
        <w:rPr>
          <w:rFonts w:ascii="Calibri" w:hAnsi="Calibri"/>
          <w:b/>
        </w:rPr>
        <w:t>)</w:t>
      </w:r>
    </w:p>
    <w:p w:rsidR="00FC786B" w:rsidRPr="0057618A" w:rsidRDefault="00FC786B" w:rsidP="0057618A">
      <w:pPr>
        <w:pStyle w:val="Akapitzlist"/>
        <w:numPr>
          <w:ilvl w:val="0"/>
          <w:numId w:val="18"/>
        </w:numPr>
        <w:spacing w:beforeLines="60" w:afterLines="60" w:line="240" w:lineRule="atLeast"/>
        <w:jc w:val="both"/>
        <w:rPr>
          <w:rFonts w:ascii="Calibri" w:hAnsi="Calibri"/>
          <w:b/>
        </w:rPr>
      </w:pPr>
      <w:r w:rsidRPr="0057618A">
        <w:rPr>
          <w:rFonts w:ascii="Calibri" w:hAnsi="Calibri"/>
        </w:rPr>
        <w:t>Przedmiotem oceny merytorycznej są wyłącznie wnio</w:t>
      </w:r>
      <w:r w:rsidR="00937B25" w:rsidRPr="0057618A">
        <w:rPr>
          <w:rFonts w:ascii="Calibri" w:hAnsi="Calibri"/>
        </w:rPr>
        <w:t>ski spełniające wymogi formalne</w:t>
      </w:r>
      <w:r w:rsidRPr="0057618A">
        <w:rPr>
          <w:rFonts w:ascii="Calibri" w:hAnsi="Calibri"/>
        </w:rPr>
        <w:t xml:space="preserve">. </w:t>
      </w:r>
      <w:r w:rsidR="002C0DF2" w:rsidRPr="0057618A">
        <w:rPr>
          <w:rFonts w:ascii="Calibri" w:hAnsi="Calibri"/>
        </w:rPr>
        <w:br/>
      </w:r>
      <w:r w:rsidRPr="0057618A">
        <w:rPr>
          <w:rFonts w:ascii="Calibri" w:hAnsi="Calibri"/>
        </w:rPr>
        <w:t xml:space="preserve">W przypadku stwierdzenia </w:t>
      </w:r>
      <w:r w:rsidR="00F13048" w:rsidRPr="0057618A">
        <w:rPr>
          <w:rFonts w:ascii="Calibri" w:hAnsi="Calibri"/>
        </w:rPr>
        <w:t xml:space="preserve">we wniosku </w:t>
      </w:r>
      <w:r w:rsidRPr="0057618A">
        <w:rPr>
          <w:rFonts w:ascii="Calibri" w:hAnsi="Calibri"/>
        </w:rPr>
        <w:t>na etapie oceny merytorycznej uchybienia natury formalnej, nie</w:t>
      </w:r>
      <w:r w:rsidR="00F13048" w:rsidRPr="0057618A">
        <w:rPr>
          <w:rFonts w:ascii="Calibri" w:hAnsi="Calibri"/>
        </w:rPr>
        <w:t xml:space="preserve"> </w:t>
      </w:r>
      <w:r w:rsidRPr="0057618A">
        <w:rPr>
          <w:rFonts w:ascii="Calibri" w:hAnsi="Calibri"/>
        </w:rPr>
        <w:t>podlega</w:t>
      </w:r>
      <w:r w:rsidR="00F13048" w:rsidRPr="0057618A">
        <w:rPr>
          <w:rFonts w:ascii="Calibri" w:hAnsi="Calibri"/>
        </w:rPr>
        <w:t xml:space="preserve"> on</w:t>
      </w:r>
      <w:r w:rsidRPr="0057618A">
        <w:rPr>
          <w:rFonts w:ascii="Calibri" w:hAnsi="Calibri"/>
        </w:rPr>
        <w:t xml:space="preserve"> ocenie merytorycznej</w:t>
      </w:r>
      <w:r w:rsidR="00F13048" w:rsidRPr="0057618A">
        <w:rPr>
          <w:rFonts w:ascii="Calibri" w:hAnsi="Calibri"/>
        </w:rPr>
        <w:t xml:space="preserve">  i zostaje przekazany </w:t>
      </w:r>
      <w:r w:rsidRPr="0057618A">
        <w:rPr>
          <w:rFonts w:ascii="Calibri" w:hAnsi="Calibri"/>
        </w:rPr>
        <w:t xml:space="preserve"> ponownie do oceny formalnej. Oceniający odnotowuje ten fakt </w:t>
      </w:r>
      <w:r w:rsidR="00F13048" w:rsidRPr="0057618A">
        <w:rPr>
          <w:rFonts w:ascii="Calibri" w:hAnsi="Calibri"/>
        </w:rPr>
        <w:t>w</w:t>
      </w:r>
      <w:r w:rsidR="002758B7" w:rsidRPr="0057618A">
        <w:rPr>
          <w:rFonts w:ascii="Calibri" w:hAnsi="Calibri"/>
        </w:rPr>
        <w:t xml:space="preserve"> Karcie oceny m</w:t>
      </w:r>
      <w:r w:rsidRPr="0057618A">
        <w:rPr>
          <w:rFonts w:ascii="Calibri" w:hAnsi="Calibri"/>
        </w:rPr>
        <w:t>erytorycznej wniosku.</w:t>
      </w:r>
    </w:p>
    <w:p w:rsidR="00F56223" w:rsidRPr="0057618A" w:rsidRDefault="00F56223" w:rsidP="0057618A">
      <w:pPr>
        <w:pStyle w:val="Akapitzlist"/>
        <w:numPr>
          <w:ilvl w:val="0"/>
          <w:numId w:val="18"/>
        </w:numPr>
        <w:spacing w:beforeLines="60" w:afterLines="60" w:line="240" w:lineRule="atLeast"/>
        <w:jc w:val="both"/>
        <w:rPr>
          <w:rFonts w:ascii="Calibri" w:hAnsi="Calibri"/>
          <w:i/>
        </w:rPr>
      </w:pPr>
      <w:r w:rsidRPr="0057618A">
        <w:rPr>
          <w:rFonts w:ascii="Calibri" w:hAnsi="Calibri"/>
        </w:rPr>
        <w:t xml:space="preserve">Ocena jest dokonywana w oparciu o następujące kryteria związane z udzielaniem pomocy </w:t>
      </w:r>
      <w:r w:rsidRPr="0057618A">
        <w:rPr>
          <w:rFonts w:ascii="Calibri" w:hAnsi="Calibri"/>
          <w:i/>
        </w:rPr>
        <w:t>de minimis:</w:t>
      </w:r>
    </w:p>
    <w:p w:rsidR="00F56223" w:rsidRPr="0057618A" w:rsidRDefault="00F56223" w:rsidP="0057618A">
      <w:pPr>
        <w:pStyle w:val="Akapitzlist"/>
        <w:numPr>
          <w:ilvl w:val="0"/>
          <w:numId w:val="28"/>
        </w:numPr>
        <w:spacing w:beforeLines="60" w:afterLines="60" w:line="240" w:lineRule="atLeast"/>
        <w:ind w:left="709" w:hanging="283"/>
        <w:jc w:val="both"/>
        <w:rPr>
          <w:rFonts w:ascii="Calibri" w:hAnsi="Calibri"/>
        </w:rPr>
      </w:pPr>
      <w:r w:rsidRPr="0057618A">
        <w:rPr>
          <w:rFonts w:ascii="Calibri" w:hAnsi="Calibri"/>
        </w:rPr>
        <w:t>cel i przedmiot realizowanego przedsięwzięcia,</w:t>
      </w:r>
    </w:p>
    <w:p w:rsidR="00F56223" w:rsidRPr="0057618A" w:rsidRDefault="00F56223" w:rsidP="0057618A">
      <w:pPr>
        <w:pStyle w:val="Akapitzlist"/>
        <w:numPr>
          <w:ilvl w:val="0"/>
          <w:numId w:val="28"/>
        </w:numPr>
        <w:spacing w:beforeLines="60" w:afterLines="60" w:line="240" w:lineRule="atLeast"/>
        <w:ind w:left="709" w:hanging="283"/>
        <w:jc w:val="both"/>
        <w:rPr>
          <w:rFonts w:ascii="Calibri" w:hAnsi="Calibri"/>
        </w:rPr>
      </w:pPr>
      <w:r w:rsidRPr="0057618A">
        <w:rPr>
          <w:rFonts w:ascii="Calibri" w:hAnsi="Calibri"/>
        </w:rPr>
        <w:t>wydatki kwalifikowalne przedsięwzięcia,</w:t>
      </w:r>
    </w:p>
    <w:p w:rsidR="00F56223" w:rsidRPr="0057618A" w:rsidRDefault="00F56223" w:rsidP="0057618A">
      <w:pPr>
        <w:pStyle w:val="Akapitzlist"/>
        <w:numPr>
          <w:ilvl w:val="0"/>
          <w:numId w:val="28"/>
        </w:numPr>
        <w:spacing w:beforeLines="60" w:afterLines="60" w:line="240" w:lineRule="atLeast"/>
        <w:ind w:left="709" w:hanging="283"/>
        <w:jc w:val="both"/>
        <w:rPr>
          <w:rFonts w:ascii="Calibri" w:hAnsi="Calibri"/>
        </w:rPr>
      </w:pPr>
      <w:r w:rsidRPr="0057618A">
        <w:rPr>
          <w:rFonts w:ascii="Calibri" w:hAnsi="Calibri"/>
        </w:rPr>
        <w:t>intensywność pomocy de minimis,</w:t>
      </w:r>
    </w:p>
    <w:p w:rsidR="00F56223" w:rsidRPr="0057618A" w:rsidRDefault="00F56223" w:rsidP="0057618A">
      <w:pPr>
        <w:pStyle w:val="Akapitzlist"/>
        <w:numPr>
          <w:ilvl w:val="0"/>
          <w:numId w:val="28"/>
        </w:numPr>
        <w:spacing w:beforeLines="60" w:afterLines="60" w:line="240" w:lineRule="atLeast"/>
        <w:ind w:left="709" w:hanging="283"/>
        <w:jc w:val="both"/>
        <w:rPr>
          <w:rFonts w:ascii="Calibri" w:hAnsi="Calibri"/>
        </w:rPr>
      </w:pPr>
      <w:r w:rsidRPr="0057618A">
        <w:rPr>
          <w:rFonts w:ascii="Calibri" w:hAnsi="Calibri"/>
        </w:rPr>
        <w:t>maksymalne wartości pomocy de minimis,</w:t>
      </w:r>
    </w:p>
    <w:p w:rsidR="00F56223" w:rsidRPr="0057618A" w:rsidRDefault="00F56223" w:rsidP="0057618A">
      <w:pPr>
        <w:spacing w:beforeLines="60" w:afterLines="60" w:line="240" w:lineRule="atLeast"/>
        <w:ind w:left="426"/>
        <w:jc w:val="both"/>
        <w:rPr>
          <w:rFonts w:ascii="Calibri" w:hAnsi="Calibri"/>
        </w:rPr>
      </w:pPr>
      <w:r w:rsidRPr="0057618A">
        <w:rPr>
          <w:rFonts w:ascii="Calibri" w:hAnsi="Calibri"/>
        </w:rPr>
        <w:lastRenderedPageBreak/>
        <w:t>oraz w oparciu o wymagania merytoryczne wraz z przypisaną im punktacją i uzasadnieniem dla przyznanej oceny (minimum 3 zdania w ramach każdej z części oceny):</w:t>
      </w:r>
    </w:p>
    <w:p w:rsidR="00F56223" w:rsidRPr="0057618A" w:rsidRDefault="00F56223" w:rsidP="0057618A">
      <w:pPr>
        <w:pStyle w:val="Akapitzlist"/>
        <w:numPr>
          <w:ilvl w:val="0"/>
          <w:numId w:val="29"/>
        </w:numPr>
        <w:spacing w:beforeLines="60" w:afterLines="60" w:line="240" w:lineRule="atLeast"/>
        <w:ind w:left="709" w:hanging="283"/>
        <w:jc w:val="both"/>
        <w:rPr>
          <w:rFonts w:ascii="Calibri" w:hAnsi="Calibri"/>
        </w:rPr>
      </w:pPr>
      <w:r w:rsidRPr="0057618A">
        <w:rPr>
          <w:rFonts w:ascii="Calibri" w:hAnsi="Calibri"/>
        </w:rPr>
        <w:t>wykonalność przedsięwzięcia (dostępność zasobów, możliwości pozyskania i utrzymania rynków zbytu, zapewnienie płynności finansowej po upływie okresu 12 miesięcy od dnia faktycznego rozpoczęcia działalności gospodarczej</w:t>
      </w:r>
      <w:r w:rsidR="00EF22AA" w:rsidRPr="0057618A">
        <w:rPr>
          <w:rFonts w:ascii="Calibri" w:hAnsi="Calibri"/>
        </w:rPr>
        <w:t>)</w:t>
      </w:r>
      <w:r w:rsidRPr="0057618A">
        <w:rPr>
          <w:rFonts w:ascii="Calibri" w:hAnsi="Calibri"/>
        </w:rPr>
        <w:t>,</w:t>
      </w:r>
    </w:p>
    <w:p w:rsidR="00F56223" w:rsidRPr="0057618A" w:rsidRDefault="00F56223" w:rsidP="0057618A">
      <w:pPr>
        <w:pStyle w:val="Akapitzlist"/>
        <w:numPr>
          <w:ilvl w:val="0"/>
          <w:numId w:val="29"/>
        </w:numPr>
        <w:spacing w:beforeLines="60" w:afterLines="60" w:line="240" w:lineRule="atLeast"/>
        <w:ind w:left="709" w:hanging="283"/>
        <w:jc w:val="both"/>
        <w:rPr>
          <w:rFonts w:ascii="Calibri" w:hAnsi="Calibri"/>
        </w:rPr>
      </w:pPr>
      <w:r w:rsidRPr="0057618A">
        <w:rPr>
          <w:rFonts w:ascii="Calibri" w:hAnsi="Calibri"/>
        </w:rPr>
        <w:t>operacyjność (przejrzystość, prostota, zrozumiałość założeń),</w:t>
      </w:r>
    </w:p>
    <w:p w:rsidR="00F56223" w:rsidRPr="0057618A" w:rsidRDefault="00F56223" w:rsidP="0057618A">
      <w:pPr>
        <w:pStyle w:val="Akapitzlist"/>
        <w:numPr>
          <w:ilvl w:val="0"/>
          <w:numId w:val="29"/>
        </w:numPr>
        <w:spacing w:beforeLines="60" w:afterLines="60" w:line="240" w:lineRule="atLeast"/>
        <w:ind w:left="709" w:hanging="283"/>
        <w:jc w:val="both"/>
        <w:rPr>
          <w:rFonts w:ascii="Calibri" w:hAnsi="Calibri"/>
        </w:rPr>
      </w:pPr>
      <w:r w:rsidRPr="0057618A">
        <w:rPr>
          <w:rFonts w:ascii="Calibri" w:hAnsi="Calibri"/>
        </w:rPr>
        <w:t>kompletność (całościowość opisu przedsięwzięcia),</w:t>
      </w:r>
    </w:p>
    <w:p w:rsidR="00F56223" w:rsidRPr="0057618A" w:rsidRDefault="00F56223" w:rsidP="0057618A">
      <w:pPr>
        <w:pStyle w:val="Akapitzlist"/>
        <w:numPr>
          <w:ilvl w:val="0"/>
          <w:numId w:val="29"/>
        </w:numPr>
        <w:spacing w:beforeLines="60" w:afterLines="60" w:line="240" w:lineRule="atLeast"/>
        <w:ind w:left="709" w:hanging="283"/>
        <w:jc w:val="both"/>
        <w:rPr>
          <w:rFonts w:ascii="Calibri" w:hAnsi="Calibri"/>
        </w:rPr>
      </w:pPr>
      <w:r w:rsidRPr="0057618A">
        <w:rPr>
          <w:rFonts w:ascii="Calibri" w:hAnsi="Calibri"/>
        </w:rPr>
        <w:t xml:space="preserve">niezbędność i racjonalność finansowa zakupów towarów lub usług przewidzianych </w:t>
      </w:r>
      <w:r w:rsidRPr="0057618A">
        <w:rPr>
          <w:rFonts w:ascii="Calibri" w:hAnsi="Calibri"/>
        </w:rPr>
        <w:br/>
        <w:t>w biznesplanie ze środków przyznanych na rozwój przedsiębiorczości.</w:t>
      </w:r>
    </w:p>
    <w:p w:rsidR="007C131F" w:rsidRPr="0057618A" w:rsidRDefault="00F56223" w:rsidP="0057618A">
      <w:pPr>
        <w:pStyle w:val="Akapitzlist"/>
        <w:numPr>
          <w:ilvl w:val="0"/>
          <w:numId w:val="18"/>
        </w:numPr>
        <w:spacing w:beforeLines="60" w:afterLines="60" w:line="240" w:lineRule="atLeast"/>
        <w:jc w:val="both"/>
        <w:rPr>
          <w:rFonts w:ascii="Calibri" w:hAnsi="Calibri"/>
        </w:rPr>
      </w:pPr>
      <w:r w:rsidRPr="0057618A">
        <w:rPr>
          <w:rFonts w:ascii="Calibri" w:hAnsi="Calibri"/>
        </w:rPr>
        <w:t>Beneficjent może narzucić dodatkowe kryteria oceny wniosków oraz załączonych do nich biznesplanów, które jego zdaniem pozwolą na efektywniejsze wykorzystanie dotacji, ale muszą być one zgodne z podstawowymi zasadami polityki wspólnotowej, w tym m.in. zasadą równości szans i niedyskryminacji, w tym dostępności dla osób z niepełnosprawnościami oraz zasadą równości szans kobiet i mężczyzn.</w:t>
      </w:r>
    </w:p>
    <w:p w:rsidR="00C107BC" w:rsidRPr="0057618A" w:rsidRDefault="00C107BC" w:rsidP="0057618A">
      <w:pPr>
        <w:pStyle w:val="Akapitzlist"/>
        <w:numPr>
          <w:ilvl w:val="0"/>
          <w:numId w:val="18"/>
        </w:numPr>
        <w:spacing w:beforeLines="60" w:afterLines="60" w:line="240" w:lineRule="atLeast"/>
        <w:jc w:val="both"/>
        <w:rPr>
          <w:rFonts w:ascii="Calibri" w:hAnsi="Calibri"/>
        </w:rPr>
      </w:pPr>
      <w:r w:rsidRPr="0057618A">
        <w:rPr>
          <w:rFonts w:ascii="Calibri" w:eastAsia="Times New Roman" w:hAnsi="Calibri" w:cs="Arial"/>
          <w:lang w:eastAsia="pl-PL"/>
        </w:rPr>
        <w:t xml:space="preserve">W przypadku oceny merytorycznej </w:t>
      </w:r>
      <w:r w:rsidRPr="0057618A">
        <w:rPr>
          <w:rFonts w:ascii="Calibri" w:eastAsia="Times New Roman" w:hAnsi="Calibri" w:cs="Arial"/>
          <w:i/>
          <w:lang w:eastAsia="pl-PL"/>
        </w:rPr>
        <w:t>Wniosku o przyznanie wsparcia pomostowego</w:t>
      </w:r>
      <w:r w:rsidRPr="0057618A">
        <w:rPr>
          <w:rFonts w:ascii="Calibri" w:eastAsia="Times New Roman" w:hAnsi="Calibri" w:cs="Arial"/>
          <w:lang w:eastAsia="pl-PL"/>
        </w:rPr>
        <w:t xml:space="preserve"> osoba oceniająca zobowiązana jest do przedstawienia w formie pisemnej uzasadnienia dokonanej oceny w oparciu o  kryteria:</w:t>
      </w:r>
    </w:p>
    <w:p w:rsidR="00C107BC" w:rsidRPr="0057618A" w:rsidRDefault="00C107BC" w:rsidP="0057618A">
      <w:pPr>
        <w:widowControl w:val="0"/>
        <w:numPr>
          <w:ilvl w:val="0"/>
          <w:numId w:val="11"/>
        </w:numPr>
        <w:shd w:val="clear" w:color="auto" w:fill="FFFFFF"/>
        <w:tabs>
          <w:tab w:val="left" w:pos="426"/>
        </w:tabs>
        <w:suppressAutoHyphens/>
        <w:autoSpaceDE w:val="0"/>
        <w:autoSpaceDN w:val="0"/>
        <w:adjustRightInd w:val="0"/>
        <w:spacing w:beforeLines="60" w:afterLines="60" w:line="240" w:lineRule="atLeast"/>
        <w:ind w:left="851" w:right="6"/>
        <w:contextualSpacing/>
        <w:jc w:val="both"/>
        <w:rPr>
          <w:rFonts w:ascii="Calibri" w:eastAsia="Arial Unicode MS" w:hAnsi="Calibri" w:cs="Arial"/>
          <w:kern w:val="1"/>
          <w:lang w:eastAsia="pl-PL"/>
        </w:rPr>
      </w:pPr>
      <w:r w:rsidRPr="0057618A">
        <w:rPr>
          <w:rFonts w:ascii="Calibri" w:eastAsia="Arial Unicode MS" w:hAnsi="Calibri" w:cs="Arial"/>
          <w:kern w:val="1"/>
          <w:lang w:eastAsia="pl-PL"/>
        </w:rPr>
        <w:t>cel i przedmiot udzielonego wsparcia pomostowego,</w:t>
      </w:r>
    </w:p>
    <w:p w:rsidR="00C107BC" w:rsidRPr="0057618A" w:rsidRDefault="00C107BC" w:rsidP="0057618A">
      <w:pPr>
        <w:widowControl w:val="0"/>
        <w:numPr>
          <w:ilvl w:val="0"/>
          <w:numId w:val="11"/>
        </w:numPr>
        <w:shd w:val="clear" w:color="auto" w:fill="FFFFFF"/>
        <w:tabs>
          <w:tab w:val="left" w:pos="426"/>
        </w:tabs>
        <w:suppressAutoHyphens/>
        <w:autoSpaceDE w:val="0"/>
        <w:autoSpaceDN w:val="0"/>
        <w:adjustRightInd w:val="0"/>
        <w:spacing w:beforeLines="60" w:afterLines="60" w:line="240" w:lineRule="atLeast"/>
        <w:ind w:left="851" w:right="6"/>
        <w:contextualSpacing/>
        <w:jc w:val="both"/>
        <w:rPr>
          <w:rFonts w:ascii="Calibri" w:eastAsia="Arial Unicode MS" w:hAnsi="Calibri" w:cs="Arial"/>
          <w:kern w:val="1"/>
          <w:lang w:eastAsia="pl-PL"/>
        </w:rPr>
      </w:pPr>
      <w:r w:rsidRPr="0057618A">
        <w:rPr>
          <w:rFonts w:ascii="Calibri" w:eastAsia="Arial Unicode MS" w:hAnsi="Calibri" w:cs="Arial"/>
          <w:kern w:val="1"/>
          <w:lang w:eastAsia="pl-PL"/>
        </w:rPr>
        <w:t>wydatki kwalifikowane,</w:t>
      </w:r>
    </w:p>
    <w:p w:rsidR="00C107BC" w:rsidRPr="0057618A" w:rsidRDefault="00C107BC" w:rsidP="0057618A">
      <w:pPr>
        <w:widowControl w:val="0"/>
        <w:numPr>
          <w:ilvl w:val="0"/>
          <w:numId w:val="11"/>
        </w:numPr>
        <w:shd w:val="clear" w:color="auto" w:fill="FFFFFF"/>
        <w:tabs>
          <w:tab w:val="left" w:pos="426"/>
        </w:tabs>
        <w:suppressAutoHyphens/>
        <w:autoSpaceDE w:val="0"/>
        <w:autoSpaceDN w:val="0"/>
        <w:adjustRightInd w:val="0"/>
        <w:spacing w:beforeLines="60" w:afterLines="60" w:line="240" w:lineRule="atLeast"/>
        <w:ind w:left="851" w:right="6"/>
        <w:contextualSpacing/>
        <w:jc w:val="both"/>
        <w:rPr>
          <w:rFonts w:ascii="Calibri" w:eastAsia="Arial Unicode MS" w:hAnsi="Calibri" w:cs="Arial"/>
          <w:kern w:val="1"/>
          <w:lang w:eastAsia="pl-PL"/>
        </w:rPr>
      </w:pPr>
      <w:r w:rsidRPr="0057618A">
        <w:rPr>
          <w:rFonts w:ascii="Calibri" w:eastAsia="Arial Unicode MS" w:hAnsi="Calibri" w:cs="Arial"/>
          <w:kern w:val="1"/>
          <w:lang w:eastAsia="pl-PL"/>
        </w:rPr>
        <w:t xml:space="preserve">intensywność pomocy </w:t>
      </w:r>
      <w:r w:rsidRPr="0057618A">
        <w:rPr>
          <w:rFonts w:ascii="Calibri" w:eastAsia="Arial Unicode MS" w:hAnsi="Calibri" w:cs="Arial"/>
          <w:i/>
          <w:kern w:val="1"/>
          <w:lang w:eastAsia="pl-PL"/>
        </w:rPr>
        <w:t>de minimis</w:t>
      </w:r>
      <w:r w:rsidRPr="0057618A">
        <w:rPr>
          <w:rFonts w:ascii="Calibri" w:eastAsia="Arial Unicode MS" w:hAnsi="Calibri" w:cs="Arial"/>
          <w:kern w:val="1"/>
          <w:lang w:eastAsia="pl-PL"/>
        </w:rPr>
        <w:t>,</w:t>
      </w:r>
    </w:p>
    <w:p w:rsidR="00C107BC" w:rsidRPr="0057618A" w:rsidRDefault="00C107BC" w:rsidP="0057618A">
      <w:pPr>
        <w:widowControl w:val="0"/>
        <w:numPr>
          <w:ilvl w:val="0"/>
          <w:numId w:val="11"/>
        </w:numPr>
        <w:shd w:val="clear" w:color="auto" w:fill="FFFFFF"/>
        <w:tabs>
          <w:tab w:val="left" w:pos="426"/>
        </w:tabs>
        <w:suppressAutoHyphens/>
        <w:autoSpaceDE w:val="0"/>
        <w:autoSpaceDN w:val="0"/>
        <w:adjustRightInd w:val="0"/>
        <w:spacing w:beforeLines="60" w:afterLines="60" w:line="240" w:lineRule="atLeast"/>
        <w:ind w:left="851" w:right="6"/>
        <w:contextualSpacing/>
        <w:jc w:val="both"/>
        <w:rPr>
          <w:rFonts w:ascii="Calibri" w:eastAsia="Arial Unicode MS" w:hAnsi="Calibri" w:cs="Arial"/>
          <w:strike/>
          <w:spacing w:val="-22"/>
          <w:kern w:val="1"/>
          <w:lang w:eastAsia="pl-PL"/>
        </w:rPr>
      </w:pPr>
      <w:r w:rsidRPr="0057618A">
        <w:rPr>
          <w:rFonts w:ascii="Calibri" w:eastAsia="Arial Unicode MS" w:hAnsi="Calibri" w:cs="Arial"/>
          <w:kern w:val="1"/>
          <w:lang w:eastAsia="pl-PL"/>
        </w:rPr>
        <w:t xml:space="preserve">maksymalna wartość pomocy </w:t>
      </w:r>
      <w:r w:rsidRPr="0057618A">
        <w:rPr>
          <w:rFonts w:ascii="Calibri" w:eastAsia="Arial Unicode MS" w:hAnsi="Calibri" w:cs="Arial"/>
          <w:i/>
          <w:kern w:val="1"/>
          <w:lang w:eastAsia="pl-PL"/>
        </w:rPr>
        <w:t>de minimis</w:t>
      </w:r>
      <w:r w:rsidR="00EF22AA" w:rsidRPr="0057618A">
        <w:rPr>
          <w:rFonts w:ascii="Calibri" w:eastAsia="Arial Unicode MS" w:hAnsi="Calibri" w:cs="Arial"/>
          <w:i/>
          <w:kern w:val="1"/>
          <w:lang w:eastAsia="pl-PL"/>
        </w:rPr>
        <w:t>.</w:t>
      </w:r>
    </w:p>
    <w:p w:rsidR="00A6123D" w:rsidRPr="0057618A" w:rsidRDefault="00A6123D" w:rsidP="0057618A">
      <w:pPr>
        <w:pStyle w:val="Akapitzlist"/>
        <w:numPr>
          <w:ilvl w:val="0"/>
          <w:numId w:val="18"/>
        </w:numPr>
        <w:spacing w:beforeLines="60" w:afterLines="60" w:line="240" w:lineRule="atLeast"/>
        <w:jc w:val="both"/>
        <w:rPr>
          <w:rFonts w:ascii="Calibri" w:hAnsi="Calibri"/>
        </w:rPr>
      </w:pPr>
      <w:r w:rsidRPr="0057618A">
        <w:rPr>
          <w:rFonts w:ascii="Calibri" w:hAnsi="Calibri"/>
        </w:rPr>
        <w:t>Członkowie</w:t>
      </w:r>
      <w:r w:rsidR="00EF22AA" w:rsidRPr="0057618A">
        <w:rPr>
          <w:rFonts w:ascii="Calibri" w:hAnsi="Calibri"/>
        </w:rPr>
        <w:t xml:space="preserve"> </w:t>
      </w:r>
      <w:r w:rsidRPr="0057618A">
        <w:rPr>
          <w:rFonts w:ascii="Calibri" w:hAnsi="Calibri"/>
        </w:rPr>
        <w:t xml:space="preserve">- Eksperci zobowiązani są do zapoznania się z dokumentami projektowymi jak również do podpisania w odniesieniu do ocenianego przez siebie Wniosku </w:t>
      </w:r>
      <w:r w:rsidRPr="0057618A">
        <w:rPr>
          <w:rFonts w:ascii="Calibri" w:hAnsi="Calibri"/>
          <w:i/>
        </w:rPr>
        <w:t>Deklaracji bezstronności</w:t>
      </w:r>
      <w:r w:rsidRPr="0057618A">
        <w:rPr>
          <w:rFonts w:ascii="Calibri" w:hAnsi="Calibri"/>
        </w:rPr>
        <w:t xml:space="preserve">. Niepodpisanie </w:t>
      </w:r>
      <w:r w:rsidRPr="0057618A">
        <w:rPr>
          <w:rFonts w:ascii="Calibri" w:hAnsi="Calibri"/>
          <w:i/>
        </w:rPr>
        <w:t>Deklaracji bezstronności</w:t>
      </w:r>
      <w:r w:rsidRPr="0057618A">
        <w:rPr>
          <w:rFonts w:ascii="Calibri" w:hAnsi="Calibri"/>
        </w:rPr>
        <w:t xml:space="preserve"> pozbawia Członka</w:t>
      </w:r>
      <w:r w:rsidR="00EF22AA" w:rsidRPr="0057618A">
        <w:rPr>
          <w:rFonts w:ascii="Calibri" w:hAnsi="Calibri"/>
        </w:rPr>
        <w:t xml:space="preserve"> </w:t>
      </w:r>
      <w:r w:rsidRPr="0057618A">
        <w:rPr>
          <w:rFonts w:ascii="Calibri" w:hAnsi="Calibri"/>
        </w:rPr>
        <w:t>- Eksperta Komisji możliwości oceny danego Wniosku.</w:t>
      </w:r>
    </w:p>
    <w:p w:rsidR="00350D2F" w:rsidRPr="0057618A" w:rsidRDefault="00350D2F" w:rsidP="0057618A">
      <w:pPr>
        <w:pStyle w:val="Akapitzlist"/>
        <w:numPr>
          <w:ilvl w:val="0"/>
          <w:numId w:val="18"/>
        </w:numPr>
        <w:spacing w:beforeLines="60" w:afterLines="60" w:line="240" w:lineRule="atLeast"/>
        <w:jc w:val="both"/>
        <w:rPr>
          <w:rFonts w:ascii="Calibri" w:hAnsi="Calibri"/>
        </w:rPr>
      </w:pPr>
      <w:r w:rsidRPr="0057618A">
        <w:rPr>
          <w:rFonts w:ascii="Calibri" w:hAnsi="Calibri"/>
        </w:rPr>
        <w:t>Oceny merytorycznej danego wniosku dokonują dwie osoby</w:t>
      </w:r>
      <w:r w:rsidR="00EF22AA" w:rsidRPr="0057618A">
        <w:rPr>
          <w:rFonts w:ascii="Calibri" w:hAnsi="Calibri"/>
        </w:rPr>
        <w:t xml:space="preserve"> </w:t>
      </w:r>
      <w:r w:rsidRPr="0057618A">
        <w:rPr>
          <w:rFonts w:ascii="Calibri" w:hAnsi="Calibri"/>
        </w:rPr>
        <w:t>– czł</w:t>
      </w:r>
      <w:r w:rsidR="00EC6CD7" w:rsidRPr="0057618A">
        <w:rPr>
          <w:rFonts w:ascii="Calibri" w:hAnsi="Calibri"/>
        </w:rPr>
        <w:t>onkowie KOW, w oparciu o</w:t>
      </w:r>
      <w:r w:rsidR="00E53CFE" w:rsidRPr="0057618A">
        <w:rPr>
          <w:rFonts w:ascii="Calibri" w:hAnsi="Calibri"/>
        </w:rPr>
        <w:t> </w:t>
      </w:r>
      <w:r w:rsidR="00EC6CD7" w:rsidRPr="0057618A">
        <w:rPr>
          <w:rFonts w:ascii="Calibri" w:hAnsi="Calibri"/>
          <w:i/>
        </w:rPr>
        <w:t>Kartę oceny m</w:t>
      </w:r>
      <w:r w:rsidRPr="0057618A">
        <w:rPr>
          <w:rFonts w:ascii="Calibri" w:hAnsi="Calibri"/>
          <w:i/>
        </w:rPr>
        <w:t>erytorycznej</w:t>
      </w:r>
      <w:r w:rsidRPr="0057618A">
        <w:rPr>
          <w:rFonts w:ascii="Calibri" w:hAnsi="Calibri"/>
        </w:rPr>
        <w:t xml:space="preserve"> z zachowaniem zasady bezstronności oraz przejrzystości zastosowanych procedur. </w:t>
      </w:r>
    </w:p>
    <w:p w:rsidR="00A6123D" w:rsidRPr="0057618A" w:rsidRDefault="00A6123D" w:rsidP="0057618A">
      <w:pPr>
        <w:pStyle w:val="Akapitzlist"/>
        <w:numPr>
          <w:ilvl w:val="0"/>
          <w:numId w:val="18"/>
        </w:numPr>
        <w:spacing w:beforeLines="60" w:afterLines="60" w:line="240" w:lineRule="atLeast"/>
        <w:jc w:val="both"/>
        <w:rPr>
          <w:rFonts w:ascii="Calibri" w:hAnsi="Calibri"/>
        </w:rPr>
      </w:pPr>
      <w:r w:rsidRPr="0057618A">
        <w:rPr>
          <w:rFonts w:ascii="Calibri" w:hAnsi="Calibri"/>
        </w:rPr>
        <w:t>W przypadku Wniosków złożonych przez Uczestników Projektu, planujących założyć spółkę cywilną/spółdzielnię socjalną, oceny dokonuje ta sama para Członków- Ekspertów.</w:t>
      </w:r>
    </w:p>
    <w:p w:rsidR="00A6123D" w:rsidRPr="0057618A" w:rsidRDefault="00A6123D" w:rsidP="0057618A">
      <w:pPr>
        <w:pStyle w:val="Akapitzlist"/>
        <w:numPr>
          <w:ilvl w:val="0"/>
          <w:numId w:val="18"/>
        </w:numPr>
        <w:tabs>
          <w:tab w:val="left" w:pos="567"/>
          <w:tab w:val="left" w:pos="851"/>
        </w:tabs>
        <w:spacing w:beforeLines="60" w:afterLines="60" w:line="240" w:lineRule="atLeast"/>
        <w:ind w:left="426" w:hanging="426"/>
        <w:jc w:val="both"/>
        <w:rPr>
          <w:rFonts w:ascii="Calibri" w:hAnsi="Calibri"/>
        </w:rPr>
      </w:pPr>
      <w:r w:rsidRPr="0057618A">
        <w:rPr>
          <w:rFonts w:ascii="Calibri" w:hAnsi="Calibri"/>
        </w:rPr>
        <w:t xml:space="preserve">Ocena poszczególnych kryteriów we </w:t>
      </w:r>
      <w:r w:rsidRPr="0057618A">
        <w:rPr>
          <w:rFonts w:ascii="Calibri" w:hAnsi="Calibri"/>
          <w:i/>
        </w:rPr>
        <w:t>Wniosku o przyznanie środków finansowych na rozwój przedsiębiorczości</w:t>
      </w:r>
      <w:r w:rsidRPr="0057618A">
        <w:rPr>
          <w:rFonts w:ascii="Calibri" w:hAnsi="Calibri"/>
        </w:rPr>
        <w:t xml:space="preserve"> będzie dokonywana w skali punktowej</w:t>
      </w:r>
      <w:r w:rsidR="003671ED" w:rsidRPr="0057618A">
        <w:rPr>
          <w:rFonts w:ascii="Calibri" w:hAnsi="Calibri"/>
        </w:rPr>
        <w:t xml:space="preserve"> (zakres od 0 do 100 pkt).</w:t>
      </w:r>
    </w:p>
    <w:p w:rsidR="00BE691B" w:rsidRPr="0057618A" w:rsidRDefault="00BE691B" w:rsidP="0057618A">
      <w:pPr>
        <w:pStyle w:val="Akapitzlist"/>
        <w:numPr>
          <w:ilvl w:val="0"/>
          <w:numId w:val="18"/>
        </w:numPr>
        <w:tabs>
          <w:tab w:val="left" w:pos="567"/>
          <w:tab w:val="left" w:pos="851"/>
        </w:tabs>
        <w:spacing w:beforeLines="60" w:afterLines="60" w:line="240" w:lineRule="atLeast"/>
        <w:ind w:left="426" w:hanging="426"/>
        <w:jc w:val="both"/>
        <w:rPr>
          <w:rFonts w:ascii="Calibri" w:hAnsi="Calibri"/>
        </w:rPr>
      </w:pPr>
      <w:r w:rsidRPr="0057618A">
        <w:rPr>
          <w:rFonts w:ascii="Calibri" w:hAnsi="Calibri"/>
        </w:rPr>
        <w:t>Elementem zachowania zasady bezstronności oraz przejrzys</w:t>
      </w:r>
      <w:r w:rsidR="00E135E9" w:rsidRPr="0057618A">
        <w:rPr>
          <w:rFonts w:ascii="Calibri" w:hAnsi="Calibri"/>
        </w:rPr>
        <w:t xml:space="preserve">tości stosowanych procedur jest </w:t>
      </w:r>
      <w:r w:rsidRPr="0057618A">
        <w:rPr>
          <w:rFonts w:ascii="Calibri" w:hAnsi="Calibri"/>
        </w:rPr>
        <w:t xml:space="preserve">podpisanie przez członków </w:t>
      </w:r>
      <w:r w:rsidR="0087244C" w:rsidRPr="0057618A">
        <w:rPr>
          <w:rFonts w:ascii="Calibri" w:hAnsi="Calibri"/>
        </w:rPr>
        <w:t xml:space="preserve">KOW </w:t>
      </w:r>
      <w:r w:rsidRPr="0057618A">
        <w:rPr>
          <w:rFonts w:ascii="Calibri" w:hAnsi="Calibri"/>
        </w:rPr>
        <w:t xml:space="preserve">oraz obserwatora przed przystąpieniem do prac </w:t>
      </w:r>
      <w:r w:rsidR="0087244C" w:rsidRPr="0057618A">
        <w:rPr>
          <w:rFonts w:ascii="Calibri" w:hAnsi="Calibri"/>
        </w:rPr>
        <w:t xml:space="preserve">KOW </w:t>
      </w:r>
      <w:r w:rsidR="00AC0E85" w:rsidRPr="0057618A">
        <w:rPr>
          <w:rFonts w:ascii="Calibri" w:hAnsi="Calibri"/>
          <w:i/>
        </w:rPr>
        <w:t>D</w:t>
      </w:r>
      <w:r w:rsidR="00925699" w:rsidRPr="0057618A">
        <w:rPr>
          <w:rFonts w:ascii="Calibri" w:hAnsi="Calibri"/>
          <w:i/>
        </w:rPr>
        <w:t>eklaracji poufności</w:t>
      </w:r>
      <w:r w:rsidR="00CC21C4" w:rsidRPr="0057618A">
        <w:rPr>
          <w:rFonts w:ascii="Calibri" w:hAnsi="Calibri"/>
        </w:rPr>
        <w:t>.</w:t>
      </w:r>
      <w:r w:rsidR="00F56223" w:rsidRPr="0057618A">
        <w:rPr>
          <w:rFonts w:ascii="Calibri" w:hAnsi="Calibri"/>
        </w:rPr>
        <w:t xml:space="preserve"> </w:t>
      </w:r>
      <w:r w:rsidR="00F56223" w:rsidRPr="0057618A">
        <w:rPr>
          <w:rFonts w:ascii="Calibri" w:hAnsi="Calibri"/>
          <w:b/>
        </w:rPr>
        <w:t xml:space="preserve">(załącznik nr </w:t>
      </w:r>
      <w:r w:rsidR="00CC21C4" w:rsidRPr="0057618A">
        <w:rPr>
          <w:rFonts w:ascii="Calibri" w:hAnsi="Calibri"/>
          <w:b/>
        </w:rPr>
        <w:t>10</w:t>
      </w:r>
      <w:r w:rsidR="00F56223" w:rsidRPr="0057618A">
        <w:rPr>
          <w:rFonts w:ascii="Calibri" w:hAnsi="Calibri"/>
          <w:b/>
        </w:rPr>
        <w:t>)</w:t>
      </w:r>
    </w:p>
    <w:p w:rsidR="00A6123D" w:rsidRPr="0057618A" w:rsidRDefault="00A6123D" w:rsidP="0057618A">
      <w:pPr>
        <w:pStyle w:val="Akapitzlist"/>
        <w:numPr>
          <w:ilvl w:val="0"/>
          <w:numId w:val="18"/>
        </w:numPr>
        <w:tabs>
          <w:tab w:val="left" w:pos="567"/>
          <w:tab w:val="left" w:pos="851"/>
        </w:tabs>
        <w:spacing w:beforeLines="60" w:afterLines="60" w:line="240" w:lineRule="atLeast"/>
        <w:ind w:left="426" w:hanging="426"/>
        <w:jc w:val="both"/>
        <w:rPr>
          <w:rFonts w:ascii="Calibri" w:hAnsi="Calibri"/>
        </w:rPr>
      </w:pPr>
      <w:r w:rsidRPr="0057618A">
        <w:rPr>
          <w:rFonts w:ascii="Calibri" w:hAnsi="Calibri"/>
        </w:rPr>
        <w:t xml:space="preserve">Członkowie Komisji oraz Obserwator z ramienia IP RPO WD nie mogą być związani </w:t>
      </w:r>
      <w:r w:rsidRPr="0057618A">
        <w:rPr>
          <w:rFonts w:ascii="Calibri" w:hAnsi="Calibri"/>
        </w:rPr>
        <w:br/>
        <w:t>z Uczestnikami Projektu stosunkiem osobistym lub służbowym, takiego rodzaju, który mógłby wywołać wątpliwości co do bezstronności przeprowadzonych czynności.</w:t>
      </w:r>
    </w:p>
    <w:p w:rsidR="00A6123D" w:rsidRPr="0057618A" w:rsidRDefault="00A6123D" w:rsidP="0057618A">
      <w:pPr>
        <w:pStyle w:val="Akapitzlist"/>
        <w:numPr>
          <w:ilvl w:val="0"/>
          <w:numId w:val="18"/>
        </w:numPr>
        <w:tabs>
          <w:tab w:val="left" w:pos="567"/>
          <w:tab w:val="left" w:pos="851"/>
        </w:tabs>
        <w:spacing w:beforeLines="60" w:afterLines="60" w:line="240" w:lineRule="atLeast"/>
        <w:ind w:left="426" w:hanging="426"/>
        <w:jc w:val="both"/>
        <w:rPr>
          <w:rFonts w:ascii="Calibri" w:hAnsi="Calibri"/>
        </w:rPr>
      </w:pPr>
      <w:r w:rsidRPr="0057618A">
        <w:rPr>
          <w:rFonts w:ascii="Calibri" w:hAnsi="Calibri"/>
        </w:rPr>
        <w:t xml:space="preserve">Oceniającego i Uczestnika Projektu wnioskującego o środki finansowe na rozwój przedsiębiorczości/ wsparcie pomostowe nie może łączyć związek małżeński, pożycie faktyczne, stosunek pokrewieństwa i powinowactwa w linii prostej oraz pokrewieństwa lub powinowactwa w linii bocznej do drugiego stopnia. Oceniający nie może być związany z Uczestnikiem z tytułu przysposobienia, opieki, kurateli. W przypadku stwierdzenia takiej zależności oceniający jest zobowiązany do niezwłocznego, pisemnego poinformowania o tym fakcie Przewodniczącego </w:t>
      </w:r>
      <w:r w:rsidRPr="0057618A">
        <w:rPr>
          <w:rFonts w:ascii="Calibri" w:hAnsi="Calibri"/>
        </w:rPr>
        <w:br/>
        <w:t>i wycofania się z oceny danego Wniosku.</w:t>
      </w:r>
    </w:p>
    <w:p w:rsidR="00332407" w:rsidRPr="0057618A" w:rsidRDefault="00A6123D" w:rsidP="0057618A">
      <w:pPr>
        <w:pStyle w:val="Akapitzlist"/>
        <w:numPr>
          <w:ilvl w:val="0"/>
          <w:numId w:val="18"/>
        </w:numPr>
        <w:tabs>
          <w:tab w:val="left" w:pos="567"/>
          <w:tab w:val="left" w:pos="851"/>
        </w:tabs>
        <w:spacing w:beforeLines="60" w:afterLines="60" w:line="240" w:lineRule="atLeast"/>
        <w:ind w:left="426" w:hanging="426"/>
        <w:jc w:val="both"/>
        <w:rPr>
          <w:rFonts w:ascii="Calibri" w:hAnsi="Calibri"/>
        </w:rPr>
      </w:pPr>
      <w:r w:rsidRPr="0057618A">
        <w:rPr>
          <w:rFonts w:ascii="Calibri" w:hAnsi="Calibri"/>
        </w:rPr>
        <w:lastRenderedPageBreak/>
        <w:t xml:space="preserve">W przypadku określonym w pkt. </w:t>
      </w:r>
      <w:r w:rsidR="00350D2F" w:rsidRPr="0057618A">
        <w:rPr>
          <w:rFonts w:ascii="Calibri" w:hAnsi="Calibri"/>
        </w:rPr>
        <w:t>16</w:t>
      </w:r>
      <w:r w:rsidRPr="0057618A">
        <w:rPr>
          <w:rFonts w:ascii="Calibri" w:hAnsi="Calibri"/>
        </w:rPr>
        <w:t xml:space="preserve">  </w:t>
      </w:r>
      <w:r w:rsidRPr="0057618A">
        <w:rPr>
          <w:rFonts w:ascii="Calibri" w:hAnsi="Calibri"/>
          <w:i/>
        </w:rPr>
        <w:t>Wniosek</w:t>
      </w:r>
      <w:r w:rsidRPr="0057618A">
        <w:rPr>
          <w:rFonts w:ascii="Calibri" w:hAnsi="Calibri"/>
        </w:rPr>
        <w:t xml:space="preserve"> jest kierowany do oceny innego Członka</w:t>
      </w:r>
      <w:r w:rsidR="00EF22AA" w:rsidRPr="0057618A">
        <w:rPr>
          <w:rFonts w:ascii="Calibri" w:hAnsi="Calibri"/>
        </w:rPr>
        <w:t xml:space="preserve"> </w:t>
      </w:r>
      <w:r w:rsidRPr="0057618A">
        <w:rPr>
          <w:rFonts w:ascii="Calibri" w:hAnsi="Calibri"/>
        </w:rPr>
        <w:t xml:space="preserve">- Eksperta Komisji wybranego w drodze losowania. Zdarzenie to powinno być odnotowane w Protokole </w:t>
      </w:r>
      <w:r w:rsidR="002801A2" w:rsidRPr="0057618A">
        <w:rPr>
          <w:rFonts w:ascii="Calibri" w:hAnsi="Calibri"/>
        </w:rPr>
        <w:br/>
      </w:r>
      <w:r w:rsidRPr="0057618A">
        <w:rPr>
          <w:rFonts w:ascii="Calibri" w:hAnsi="Calibri"/>
        </w:rPr>
        <w:t>z posiedzenia i prac Komisji.</w:t>
      </w:r>
    </w:p>
    <w:p w:rsidR="00332407" w:rsidRPr="0057618A" w:rsidRDefault="00FC786B" w:rsidP="0057618A">
      <w:pPr>
        <w:pStyle w:val="Akapitzlist"/>
        <w:numPr>
          <w:ilvl w:val="0"/>
          <w:numId w:val="18"/>
        </w:numPr>
        <w:tabs>
          <w:tab w:val="left" w:pos="567"/>
          <w:tab w:val="left" w:pos="851"/>
        </w:tabs>
        <w:spacing w:beforeLines="60" w:afterLines="60" w:line="240" w:lineRule="atLeast"/>
        <w:ind w:left="426" w:hanging="426"/>
        <w:jc w:val="both"/>
        <w:rPr>
          <w:rFonts w:ascii="Calibri" w:hAnsi="Calibri"/>
        </w:rPr>
      </w:pPr>
      <w:r w:rsidRPr="0057618A">
        <w:rPr>
          <w:rFonts w:ascii="Calibri" w:hAnsi="Calibri"/>
        </w:rPr>
        <w:t xml:space="preserve">Ocena merytoryczna dokonana przez KOW (stanowiąca średnią arytmetyczną </w:t>
      </w:r>
      <w:r w:rsidR="00633861" w:rsidRPr="0057618A">
        <w:rPr>
          <w:rFonts w:ascii="Calibri" w:hAnsi="Calibri"/>
        </w:rPr>
        <w:t>dwóch</w:t>
      </w:r>
      <w:r w:rsidRPr="0057618A">
        <w:rPr>
          <w:rFonts w:ascii="Calibri" w:hAnsi="Calibri"/>
        </w:rPr>
        <w:t xml:space="preserve"> ocen) stanowić będzie podstawę do ułożenia listy wniosków spełniających minimum punktowe, uszeregowanych w kolejności malejącej liczby uzyskanych punktów. </w:t>
      </w:r>
    </w:p>
    <w:p w:rsidR="00332407" w:rsidRPr="0057618A" w:rsidRDefault="00FC786B" w:rsidP="0057618A">
      <w:pPr>
        <w:pStyle w:val="Akapitzlist"/>
        <w:numPr>
          <w:ilvl w:val="0"/>
          <w:numId w:val="18"/>
        </w:numPr>
        <w:tabs>
          <w:tab w:val="left" w:pos="567"/>
          <w:tab w:val="left" w:pos="851"/>
        </w:tabs>
        <w:spacing w:beforeLines="60" w:afterLines="60" w:line="240" w:lineRule="atLeast"/>
        <w:ind w:left="426" w:hanging="426"/>
        <w:jc w:val="both"/>
        <w:rPr>
          <w:rFonts w:ascii="Calibri" w:hAnsi="Calibri"/>
        </w:rPr>
      </w:pPr>
      <w:r w:rsidRPr="0057618A">
        <w:rPr>
          <w:rFonts w:ascii="Calibri" w:hAnsi="Calibri"/>
        </w:rPr>
        <w:t>Wnio</w:t>
      </w:r>
      <w:r w:rsidR="00692600" w:rsidRPr="0057618A">
        <w:rPr>
          <w:rFonts w:ascii="Calibri" w:hAnsi="Calibri"/>
        </w:rPr>
        <w:t>s</w:t>
      </w:r>
      <w:r w:rsidR="00AC0E85" w:rsidRPr="0057618A">
        <w:rPr>
          <w:rFonts w:ascii="Calibri" w:hAnsi="Calibri"/>
        </w:rPr>
        <w:t>ek może uzyskać maksymalnie 100</w:t>
      </w:r>
      <w:r w:rsidRPr="0057618A">
        <w:rPr>
          <w:rFonts w:ascii="Calibri" w:hAnsi="Calibri"/>
        </w:rPr>
        <w:t xml:space="preserve"> punktów. Nie jest możliwy wybór do dofinansowania wniosku, który uzyskał mniej niż 60% </w:t>
      </w:r>
      <w:r w:rsidR="00332407" w:rsidRPr="0057618A">
        <w:rPr>
          <w:rFonts w:ascii="Calibri" w:hAnsi="Calibri"/>
        </w:rPr>
        <w:t>punktów ogółem i/lub mniej niż 6</w:t>
      </w:r>
      <w:r w:rsidRPr="0057618A">
        <w:rPr>
          <w:rFonts w:ascii="Calibri" w:hAnsi="Calibri"/>
        </w:rPr>
        <w:t>0% punktów możliwych do uzyskania w każdym punkcie oceny, zgod</w:t>
      </w:r>
      <w:r w:rsidR="00EC6CD7" w:rsidRPr="0057618A">
        <w:rPr>
          <w:rFonts w:ascii="Calibri" w:hAnsi="Calibri"/>
        </w:rPr>
        <w:t>nie z Kartą oceny m</w:t>
      </w:r>
      <w:r w:rsidRPr="0057618A">
        <w:rPr>
          <w:rFonts w:ascii="Calibri" w:hAnsi="Calibri"/>
        </w:rPr>
        <w:t xml:space="preserve">erytorycznej. </w:t>
      </w:r>
    </w:p>
    <w:p w:rsidR="00036633" w:rsidRPr="0057618A" w:rsidRDefault="00036633" w:rsidP="0057618A">
      <w:pPr>
        <w:pStyle w:val="Akapitzlist"/>
        <w:numPr>
          <w:ilvl w:val="0"/>
          <w:numId w:val="18"/>
        </w:numPr>
        <w:tabs>
          <w:tab w:val="left" w:pos="567"/>
          <w:tab w:val="left" w:pos="851"/>
        </w:tabs>
        <w:spacing w:beforeLines="60" w:afterLines="60" w:line="240" w:lineRule="atLeast"/>
        <w:ind w:left="426" w:hanging="426"/>
        <w:jc w:val="both"/>
        <w:rPr>
          <w:rFonts w:ascii="Calibri" w:hAnsi="Calibri"/>
        </w:rPr>
      </w:pPr>
      <w:r w:rsidRPr="0057618A">
        <w:rPr>
          <w:rFonts w:ascii="Calibri" w:hAnsi="Calibri"/>
        </w:rPr>
        <w:t xml:space="preserve">W przypadku rozbieżności wynoszących co najmniej 30 pkt pomiędzy ocenami (przy czym ocena przynajmniej jednej z nich musi wynosić 60% punktów możliwych do uzyskania) </w:t>
      </w:r>
      <w:r w:rsidR="00EB2451" w:rsidRPr="0057618A">
        <w:rPr>
          <w:rFonts w:ascii="Calibri" w:hAnsi="Calibri"/>
          <w:i/>
        </w:rPr>
        <w:t>Wniosek</w:t>
      </w:r>
      <w:r w:rsidR="00EB2451" w:rsidRPr="0057618A">
        <w:rPr>
          <w:rFonts w:ascii="Calibri" w:hAnsi="Calibri"/>
          <w:i/>
        </w:rPr>
        <w:br/>
      </w:r>
      <w:r w:rsidRPr="0057618A">
        <w:rPr>
          <w:rFonts w:ascii="Calibri" w:hAnsi="Calibri"/>
          <w:i/>
        </w:rPr>
        <w:t xml:space="preserve">o przyznanie środków finansowych na rozwój przedsiębiorczości </w:t>
      </w:r>
      <w:r w:rsidRPr="0057618A">
        <w:rPr>
          <w:rFonts w:ascii="Calibri" w:hAnsi="Calibri"/>
        </w:rPr>
        <w:t>poddawany jest dodatkowej ocenie</w:t>
      </w:r>
      <w:r w:rsidR="00C558B0" w:rsidRPr="0057618A">
        <w:rPr>
          <w:rFonts w:ascii="Calibri" w:hAnsi="Calibri"/>
        </w:rPr>
        <w:t>,</w:t>
      </w:r>
      <w:r w:rsidRPr="0057618A">
        <w:rPr>
          <w:rFonts w:ascii="Calibri" w:hAnsi="Calibri"/>
        </w:rPr>
        <w:t xml:space="preserve"> którą przeprowadza trzeci oceniający.</w:t>
      </w:r>
      <w:r w:rsidR="00211A1B" w:rsidRPr="0057618A">
        <w:rPr>
          <w:rFonts w:ascii="Calibri" w:hAnsi="Calibri"/>
        </w:rPr>
        <w:t xml:space="preserve"> W przypadku dokonywania oceny przez trzeciego Oceniającego ostateczną i wiążącą oceną jest średnia arytmetyczna z punktów przyznanych przez trzeciego Oceniającego i punktów przyznanych przez tego z dwóch Oceniających, którego ocena jest liczbowo bliższa ocenie trzeciego Oceniającego. Jeżeli różnice między liczbą punktów przyznanych przez trzeciego Oceniającego, a liczbami punktów przyznanymi przez każdego z dwóch Oceniających są jednakowe, ostateczną i wiążącą ocenę stanowi suma średniej arytmetycznej punktów ogółem za spełnienie ogólnych kryteriów merytorycznych z oceny trzeciego Oceniającego oraz z oceny tego z dwóch Oceniających, który przyznał Wnioskowi większą liczbę punktów.</w:t>
      </w:r>
    </w:p>
    <w:p w:rsidR="00332407" w:rsidRPr="0057618A" w:rsidRDefault="00332407" w:rsidP="0057618A">
      <w:pPr>
        <w:pStyle w:val="Akapitzlist"/>
        <w:numPr>
          <w:ilvl w:val="0"/>
          <w:numId w:val="18"/>
        </w:numPr>
        <w:tabs>
          <w:tab w:val="left" w:pos="426"/>
        </w:tabs>
        <w:spacing w:beforeLines="60" w:afterLines="60" w:line="240" w:lineRule="atLeast"/>
        <w:jc w:val="both"/>
        <w:rPr>
          <w:rFonts w:ascii="Calibri" w:hAnsi="Calibri"/>
        </w:rPr>
      </w:pPr>
      <w:r w:rsidRPr="0057618A">
        <w:rPr>
          <w:rFonts w:ascii="Calibri" w:hAnsi="Calibri"/>
        </w:rPr>
        <w:t>Komisja może podjąć decyzję o:</w:t>
      </w:r>
    </w:p>
    <w:p w:rsidR="00332407" w:rsidRPr="0057618A" w:rsidRDefault="00332407" w:rsidP="0057618A">
      <w:pPr>
        <w:pStyle w:val="Akapitzlist"/>
        <w:numPr>
          <w:ilvl w:val="0"/>
          <w:numId w:val="27"/>
        </w:numPr>
        <w:tabs>
          <w:tab w:val="left" w:pos="426"/>
        </w:tabs>
        <w:spacing w:beforeLines="60" w:afterLines="60" w:line="240" w:lineRule="atLeast"/>
        <w:ind w:hanging="218"/>
        <w:jc w:val="both"/>
        <w:rPr>
          <w:rFonts w:ascii="Calibri" w:hAnsi="Calibri"/>
        </w:rPr>
      </w:pPr>
      <w:r w:rsidRPr="0057618A">
        <w:rPr>
          <w:rFonts w:ascii="Calibri" w:hAnsi="Calibri"/>
        </w:rPr>
        <w:t xml:space="preserve">przyznaniu środków finansowych na rozwój przedsiębiorczości/wsparcie  pomostowe, </w:t>
      </w:r>
    </w:p>
    <w:p w:rsidR="00332407" w:rsidRPr="0057618A" w:rsidRDefault="00332407" w:rsidP="0057618A">
      <w:pPr>
        <w:pStyle w:val="Akapitzlist"/>
        <w:numPr>
          <w:ilvl w:val="0"/>
          <w:numId w:val="27"/>
        </w:numPr>
        <w:tabs>
          <w:tab w:val="left" w:pos="426"/>
        </w:tabs>
        <w:spacing w:beforeLines="60" w:afterLines="60" w:line="240" w:lineRule="atLeast"/>
        <w:ind w:hanging="218"/>
        <w:jc w:val="both"/>
        <w:rPr>
          <w:rFonts w:ascii="Calibri" w:hAnsi="Calibri"/>
        </w:rPr>
      </w:pPr>
      <w:r w:rsidRPr="0057618A">
        <w:rPr>
          <w:rFonts w:ascii="Calibri" w:hAnsi="Calibri"/>
        </w:rPr>
        <w:t xml:space="preserve">negocjacji Wniosku, </w:t>
      </w:r>
    </w:p>
    <w:p w:rsidR="00332407" w:rsidRPr="0057618A" w:rsidRDefault="00332407" w:rsidP="0057618A">
      <w:pPr>
        <w:pStyle w:val="Akapitzlist"/>
        <w:numPr>
          <w:ilvl w:val="0"/>
          <w:numId w:val="27"/>
        </w:numPr>
        <w:tabs>
          <w:tab w:val="left" w:pos="426"/>
        </w:tabs>
        <w:spacing w:beforeLines="60" w:afterLines="60" w:line="240" w:lineRule="atLeast"/>
        <w:ind w:hanging="218"/>
        <w:jc w:val="both"/>
        <w:rPr>
          <w:rFonts w:ascii="Calibri" w:hAnsi="Calibri"/>
        </w:rPr>
      </w:pPr>
      <w:r w:rsidRPr="0057618A">
        <w:rPr>
          <w:rFonts w:ascii="Calibri" w:hAnsi="Calibri"/>
        </w:rPr>
        <w:t xml:space="preserve">odrzuceniu Wniosku. </w:t>
      </w:r>
    </w:p>
    <w:p w:rsidR="00332407" w:rsidRPr="0057618A" w:rsidRDefault="00AC0E85" w:rsidP="0057618A">
      <w:pPr>
        <w:pStyle w:val="Akapitzlist"/>
        <w:numPr>
          <w:ilvl w:val="0"/>
          <w:numId w:val="18"/>
        </w:numPr>
        <w:tabs>
          <w:tab w:val="left" w:pos="426"/>
        </w:tabs>
        <w:spacing w:beforeLines="60" w:afterLines="60" w:line="240" w:lineRule="atLeast"/>
        <w:ind w:left="426" w:hanging="426"/>
        <w:jc w:val="both"/>
        <w:rPr>
          <w:rFonts w:ascii="Calibri" w:hAnsi="Calibri"/>
        </w:rPr>
      </w:pPr>
      <w:r w:rsidRPr="0057618A">
        <w:rPr>
          <w:rFonts w:ascii="Calibri" w:hAnsi="Calibri"/>
        </w:rPr>
        <w:t xml:space="preserve">Członkowie - </w:t>
      </w:r>
      <w:r w:rsidR="00332407" w:rsidRPr="0057618A">
        <w:rPr>
          <w:rFonts w:ascii="Calibri" w:hAnsi="Calibri"/>
        </w:rPr>
        <w:t xml:space="preserve"> Eksperci oceniający dany </w:t>
      </w:r>
      <w:r w:rsidR="00332407" w:rsidRPr="0057618A">
        <w:rPr>
          <w:rFonts w:ascii="Calibri" w:hAnsi="Calibri"/>
          <w:i/>
        </w:rPr>
        <w:t>Wniosek o przyznanie środków finansowych na rozwój przedsiębiorczości/ Wniosek o przyznanie wsparcia pomostowego</w:t>
      </w:r>
      <w:r w:rsidR="00332407" w:rsidRPr="0057618A">
        <w:rPr>
          <w:rFonts w:ascii="Calibri" w:hAnsi="Calibri"/>
        </w:rPr>
        <w:t xml:space="preserve"> proponują niższą niż wnioskowana kwotę dofinansowania (poprzez wspólnie wypracowane stanowisko) w przypadku zidentyfikowania kosztów, które uznają za nieuzasadnione (np. za niezwiązane </w:t>
      </w:r>
      <w:r w:rsidR="00332407" w:rsidRPr="0057618A">
        <w:rPr>
          <w:rFonts w:ascii="Calibri" w:hAnsi="Calibri"/>
        </w:rPr>
        <w:br/>
        <w:t>z przedsięwzięciem lub zawyżone w porównaniu ze stawkami rynkowymi). Członkowie</w:t>
      </w:r>
      <w:r w:rsidR="009310EA" w:rsidRPr="0057618A">
        <w:rPr>
          <w:rFonts w:ascii="Calibri" w:hAnsi="Calibri"/>
        </w:rPr>
        <w:t xml:space="preserve"> </w:t>
      </w:r>
      <w:r w:rsidR="00332407" w:rsidRPr="0057618A">
        <w:rPr>
          <w:rFonts w:ascii="Calibri" w:hAnsi="Calibri"/>
        </w:rPr>
        <w:t xml:space="preserve">- Eksperci, przedstawiając propozycję niższej kwoty dofinansowania, powinni brać pod uwagę, czy po takiej zmianie przedsięwzięcie opisane we </w:t>
      </w:r>
      <w:r w:rsidR="00332407" w:rsidRPr="0057618A">
        <w:rPr>
          <w:rFonts w:ascii="Calibri" w:hAnsi="Calibri"/>
          <w:i/>
        </w:rPr>
        <w:t xml:space="preserve">Wniosku o przyznanie środków finansowych na rozwój przedsiębiorczości/ Wniosku o przyznanie wsparcia pomostowego </w:t>
      </w:r>
      <w:r w:rsidR="00332407" w:rsidRPr="0057618A">
        <w:rPr>
          <w:rFonts w:ascii="Calibri" w:hAnsi="Calibri"/>
        </w:rPr>
        <w:t>będzie nadal wykonalne i utrzyma swoje standardy jakościowe.</w:t>
      </w:r>
    </w:p>
    <w:p w:rsidR="00332407" w:rsidRPr="0057618A" w:rsidRDefault="00332407" w:rsidP="0057618A">
      <w:pPr>
        <w:pStyle w:val="Akapitzlist"/>
        <w:numPr>
          <w:ilvl w:val="0"/>
          <w:numId w:val="18"/>
        </w:numPr>
        <w:tabs>
          <w:tab w:val="left" w:pos="426"/>
        </w:tabs>
        <w:spacing w:beforeLines="60" w:afterLines="60" w:line="240" w:lineRule="atLeast"/>
        <w:ind w:left="426" w:hanging="426"/>
        <w:jc w:val="both"/>
        <w:rPr>
          <w:rFonts w:ascii="Calibri" w:hAnsi="Calibri"/>
        </w:rPr>
      </w:pPr>
      <w:r w:rsidRPr="0057618A">
        <w:rPr>
          <w:rFonts w:ascii="Calibri" w:hAnsi="Calibri"/>
        </w:rPr>
        <w:t xml:space="preserve">Członkowie Komisji, którzy oceniali dany </w:t>
      </w:r>
      <w:r w:rsidRPr="0057618A">
        <w:rPr>
          <w:rFonts w:ascii="Calibri" w:hAnsi="Calibri"/>
          <w:i/>
        </w:rPr>
        <w:t>Wniosek o przyznanie środków finansowych na rozwój przedsiębiorczości/ Wniosek o przyznanie wsparcia pomostowego</w:t>
      </w:r>
      <w:r w:rsidRPr="0057618A">
        <w:rPr>
          <w:rFonts w:ascii="Calibri" w:hAnsi="Calibri"/>
        </w:rPr>
        <w:t xml:space="preserve"> wypracowują wspólne stanowisko odnośnie obniżenia wysokości proponowanej kwoty dofinansowania, a następnie zapisują ustalenia w </w:t>
      </w:r>
      <w:r w:rsidRPr="0057618A">
        <w:rPr>
          <w:rFonts w:ascii="Calibri" w:hAnsi="Calibri"/>
          <w:i/>
        </w:rPr>
        <w:t>Karcie oceny merytorycznej</w:t>
      </w:r>
      <w:r w:rsidRPr="0057618A">
        <w:rPr>
          <w:rFonts w:ascii="Calibri" w:hAnsi="Calibri"/>
        </w:rPr>
        <w:t xml:space="preserve">. </w:t>
      </w:r>
    </w:p>
    <w:p w:rsidR="00332407" w:rsidRPr="0057618A" w:rsidRDefault="00332407" w:rsidP="0057618A">
      <w:pPr>
        <w:pStyle w:val="Akapitzlist"/>
        <w:numPr>
          <w:ilvl w:val="0"/>
          <w:numId w:val="18"/>
        </w:numPr>
        <w:tabs>
          <w:tab w:val="left" w:pos="426"/>
        </w:tabs>
        <w:spacing w:beforeLines="60" w:afterLines="60" w:line="240" w:lineRule="atLeast"/>
        <w:ind w:left="426" w:hanging="426"/>
        <w:jc w:val="both"/>
        <w:rPr>
          <w:rFonts w:ascii="Calibri" w:hAnsi="Calibri"/>
        </w:rPr>
      </w:pPr>
      <w:r w:rsidRPr="0057618A">
        <w:rPr>
          <w:rFonts w:ascii="Calibri" w:hAnsi="Calibri"/>
        </w:rPr>
        <w:t xml:space="preserve">W przypadku, gdy nie dojdzie do uzgodnienia jednolitego stanowiska, </w:t>
      </w:r>
      <w:r w:rsidRPr="0057618A">
        <w:rPr>
          <w:rFonts w:ascii="Calibri" w:hAnsi="Calibri"/>
          <w:i/>
        </w:rPr>
        <w:t xml:space="preserve">Wniosek o przyznanie środków finansowych na rozwój przedsiębiorczości/ Wniosek o przyznanie wsparcia pomostowego </w:t>
      </w:r>
      <w:r w:rsidRPr="0057618A">
        <w:rPr>
          <w:rFonts w:ascii="Calibri" w:hAnsi="Calibri"/>
        </w:rPr>
        <w:t xml:space="preserve">zostaje skierowany do opinii trzeciego członka Komisji, wybranego losowo spośród oceniających powołanych do KOW. Decyzję o ostatecznej kwocie dofinansowania podejmuje Przewodniczący KOW w oparciu o zbieżne stanowisko trzeciego oceniającego </w:t>
      </w:r>
      <w:r w:rsidR="00EC6CD7" w:rsidRPr="0057618A">
        <w:rPr>
          <w:rFonts w:ascii="Calibri" w:hAnsi="Calibri"/>
        </w:rPr>
        <w:br/>
      </w:r>
      <w:r w:rsidRPr="0057618A">
        <w:rPr>
          <w:rFonts w:ascii="Calibri" w:hAnsi="Calibri"/>
        </w:rPr>
        <w:t>z jednym z dwóch oceniających.</w:t>
      </w:r>
    </w:p>
    <w:p w:rsidR="00332407" w:rsidRPr="0057618A" w:rsidRDefault="00332407" w:rsidP="0057618A">
      <w:pPr>
        <w:pStyle w:val="Akapitzlist"/>
        <w:numPr>
          <w:ilvl w:val="0"/>
          <w:numId w:val="18"/>
        </w:numPr>
        <w:tabs>
          <w:tab w:val="left" w:pos="426"/>
        </w:tabs>
        <w:spacing w:beforeLines="60" w:afterLines="60" w:line="240" w:lineRule="atLeast"/>
        <w:ind w:left="426" w:hanging="426"/>
        <w:jc w:val="both"/>
        <w:rPr>
          <w:rFonts w:ascii="Calibri" w:hAnsi="Calibri"/>
        </w:rPr>
      </w:pPr>
      <w:r w:rsidRPr="0057618A">
        <w:rPr>
          <w:rFonts w:ascii="Calibri" w:hAnsi="Calibri"/>
        </w:rPr>
        <w:t xml:space="preserve">KOW może skierować Wniosek do negocjacji, jeżeli na etapie rozpatrywania </w:t>
      </w:r>
      <w:r w:rsidRPr="0057618A">
        <w:rPr>
          <w:rFonts w:ascii="Calibri" w:hAnsi="Calibri"/>
          <w:i/>
        </w:rPr>
        <w:t xml:space="preserve">Wniosku </w:t>
      </w:r>
      <w:r w:rsidR="00954618" w:rsidRPr="0057618A">
        <w:rPr>
          <w:rFonts w:ascii="Calibri" w:hAnsi="Calibri"/>
          <w:i/>
        </w:rPr>
        <w:br/>
      </w:r>
      <w:r w:rsidRPr="0057618A">
        <w:rPr>
          <w:rFonts w:ascii="Calibri" w:hAnsi="Calibri"/>
          <w:i/>
        </w:rPr>
        <w:t>o przyznanie środków finansowych na rozwój przedsiębiorczości/ Wniosku o przyznanie wsparcia pomostowego</w:t>
      </w:r>
      <w:r w:rsidRPr="0057618A">
        <w:rPr>
          <w:rFonts w:ascii="Calibri" w:hAnsi="Calibri"/>
        </w:rPr>
        <w:t xml:space="preserve"> wykażą np. błędne założenia Uczestnika Projektu odnośnie wydatków kwalifikowanych. W ramach negocjacji Uczestnik Projektu ma prawo dokonania korekt </w:t>
      </w:r>
      <w:r w:rsidR="00954618" w:rsidRPr="0057618A">
        <w:rPr>
          <w:rFonts w:ascii="Calibri" w:hAnsi="Calibri"/>
        </w:rPr>
        <w:br/>
      </w:r>
      <w:r w:rsidRPr="0057618A">
        <w:rPr>
          <w:rFonts w:ascii="Calibri" w:hAnsi="Calibri"/>
        </w:rPr>
        <w:lastRenderedPageBreak/>
        <w:t xml:space="preserve">w złożonym  </w:t>
      </w:r>
      <w:r w:rsidRPr="0057618A">
        <w:rPr>
          <w:rFonts w:ascii="Calibri" w:hAnsi="Calibri"/>
          <w:i/>
        </w:rPr>
        <w:t>Wniosku o przyznanie środków finansowych na rozwój przedsiębiorczości/ Wniosku o przyznanie wsparcia pomostowego</w:t>
      </w:r>
      <w:r w:rsidR="00AC0E85" w:rsidRPr="0057618A">
        <w:rPr>
          <w:rFonts w:ascii="Calibri" w:hAnsi="Calibri"/>
          <w:i/>
        </w:rPr>
        <w:t>.</w:t>
      </w:r>
      <w:r w:rsidRPr="0057618A">
        <w:rPr>
          <w:rFonts w:ascii="Calibri" w:hAnsi="Calibri"/>
        </w:rPr>
        <w:t xml:space="preserve"> Ostateczną decyzję w sprawie wysokości przyznania środków finansowych na rozwój przedsiębiorczości podejmuje w tym przypadku Beneficjent. </w:t>
      </w:r>
    </w:p>
    <w:p w:rsidR="00332407" w:rsidRPr="0057618A" w:rsidRDefault="00332407" w:rsidP="0057618A">
      <w:pPr>
        <w:pStyle w:val="Akapitzlist"/>
        <w:numPr>
          <w:ilvl w:val="0"/>
          <w:numId w:val="18"/>
        </w:numPr>
        <w:tabs>
          <w:tab w:val="left" w:pos="426"/>
        </w:tabs>
        <w:spacing w:beforeLines="60" w:afterLines="60" w:line="240" w:lineRule="atLeast"/>
        <w:ind w:left="426" w:hanging="426"/>
        <w:jc w:val="both"/>
        <w:rPr>
          <w:rFonts w:ascii="Calibri" w:hAnsi="Calibri"/>
        </w:rPr>
      </w:pPr>
      <w:r w:rsidRPr="0057618A">
        <w:rPr>
          <w:rFonts w:ascii="Calibri" w:hAnsi="Calibri"/>
        </w:rPr>
        <w:t>Wnioski</w:t>
      </w:r>
      <w:r w:rsidR="00C558B0" w:rsidRPr="0057618A">
        <w:rPr>
          <w:rFonts w:ascii="Calibri" w:hAnsi="Calibri"/>
        </w:rPr>
        <w:t>,</w:t>
      </w:r>
      <w:r w:rsidRPr="0057618A">
        <w:rPr>
          <w:rFonts w:ascii="Calibri" w:hAnsi="Calibri"/>
        </w:rPr>
        <w:t xml:space="preserve"> w których podane są koszty niekwalifikowane nie podlegają negocjacjom w zakresie tych kosztów. W takim przypadku Komisja obniża ogólną kwotę dotacji o koszty niekwalifikowane.</w:t>
      </w:r>
    </w:p>
    <w:p w:rsidR="00332407" w:rsidRPr="0057618A" w:rsidRDefault="00332407" w:rsidP="0057618A">
      <w:pPr>
        <w:pStyle w:val="Akapitzlist"/>
        <w:numPr>
          <w:ilvl w:val="0"/>
          <w:numId w:val="18"/>
        </w:numPr>
        <w:tabs>
          <w:tab w:val="left" w:pos="426"/>
        </w:tabs>
        <w:spacing w:beforeLines="60" w:afterLines="60" w:line="240" w:lineRule="atLeast"/>
        <w:ind w:left="426" w:hanging="426"/>
        <w:jc w:val="both"/>
        <w:rPr>
          <w:rFonts w:ascii="Calibri" w:hAnsi="Calibri"/>
        </w:rPr>
      </w:pPr>
      <w:r w:rsidRPr="0057618A">
        <w:rPr>
          <w:rFonts w:ascii="Calibri" w:hAnsi="Calibri"/>
        </w:rPr>
        <w:t>W żadnym wypadku kwota dofinansowania zaproponowana przez Członka</w:t>
      </w:r>
      <w:r w:rsidR="009310EA" w:rsidRPr="0057618A">
        <w:rPr>
          <w:rFonts w:ascii="Calibri" w:hAnsi="Calibri"/>
        </w:rPr>
        <w:t xml:space="preserve"> </w:t>
      </w:r>
      <w:r w:rsidRPr="0057618A">
        <w:rPr>
          <w:rFonts w:ascii="Calibri" w:hAnsi="Calibri"/>
        </w:rPr>
        <w:t>- Eksperta nie może przekroczyć kwoty, o którą ubiega się Uczestnik Projektu.</w:t>
      </w:r>
    </w:p>
    <w:p w:rsidR="00332407" w:rsidRPr="0057618A" w:rsidRDefault="00332407" w:rsidP="0057618A">
      <w:pPr>
        <w:pStyle w:val="Akapitzlist"/>
        <w:numPr>
          <w:ilvl w:val="0"/>
          <w:numId w:val="18"/>
        </w:numPr>
        <w:tabs>
          <w:tab w:val="left" w:pos="426"/>
        </w:tabs>
        <w:spacing w:beforeLines="60" w:afterLines="60" w:line="240" w:lineRule="atLeast"/>
        <w:ind w:left="426" w:hanging="426"/>
        <w:jc w:val="both"/>
        <w:rPr>
          <w:rFonts w:ascii="Calibri" w:hAnsi="Calibri"/>
        </w:rPr>
      </w:pPr>
      <w:r w:rsidRPr="0057618A">
        <w:rPr>
          <w:rFonts w:ascii="Calibri" w:hAnsi="Calibri"/>
        </w:rPr>
        <w:t xml:space="preserve">Oceniający może odrzucić (ocenić negatywnie) </w:t>
      </w:r>
      <w:r w:rsidRPr="0057618A">
        <w:rPr>
          <w:rFonts w:ascii="Calibri" w:hAnsi="Calibri"/>
          <w:i/>
        </w:rPr>
        <w:t>Wniosek o przyznanie środków finansowych na rozwój przedsiębiorczości/ Wniosek o przyznanie wsparcia pomostowego</w:t>
      </w:r>
      <w:r w:rsidRPr="0057618A">
        <w:rPr>
          <w:rFonts w:ascii="Calibri" w:hAnsi="Calibri"/>
        </w:rPr>
        <w:t xml:space="preserve"> w przypadku, gdy podczas oceny stwierdzi, że planowana działalność gospodarcza jest wykluczona z uzyskania pomocy </w:t>
      </w:r>
      <w:r w:rsidRPr="0057618A">
        <w:rPr>
          <w:rFonts w:ascii="Calibri" w:hAnsi="Calibri"/>
          <w:i/>
        </w:rPr>
        <w:t>de minimis</w:t>
      </w:r>
      <w:r w:rsidRPr="0057618A">
        <w:rPr>
          <w:rFonts w:ascii="Calibri" w:hAnsi="Calibri"/>
        </w:rPr>
        <w:t xml:space="preserve"> lub dostrzeże inne naruszenia zasad i przepisów uniemożliwiające udzielenie środków finansowych na rozwój przedsiębiorczości. Oceniający odnotowuje ten fakt w </w:t>
      </w:r>
      <w:r w:rsidRPr="0057618A">
        <w:rPr>
          <w:rFonts w:ascii="Calibri" w:hAnsi="Calibri"/>
          <w:i/>
        </w:rPr>
        <w:t>Karcie oceny merytorycznej</w:t>
      </w:r>
      <w:r w:rsidRPr="0057618A">
        <w:rPr>
          <w:rFonts w:ascii="Calibri" w:hAnsi="Calibri"/>
        </w:rPr>
        <w:t xml:space="preserve"> oraz w Protokole z posiedzenia i prac Komisji.</w:t>
      </w:r>
    </w:p>
    <w:p w:rsidR="00777445" w:rsidRPr="0057618A" w:rsidRDefault="00332407" w:rsidP="0057618A">
      <w:pPr>
        <w:pStyle w:val="Akapitzlist"/>
        <w:numPr>
          <w:ilvl w:val="0"/>
          <w:numId w:val="18"/>
        </w:numPr>
        <w:tabs>
          <w:tab w:val="left" w:pos="426"/>
        </w:tabs>
        <w:spacing w:beforeLines="60" w:afterLines="60" w:line="240" w:lineRule="atLeast"/>
        <w:ind w:left="426" w:hanging="426"/>
        <w:jc w:val="both"/>
        <w:rPr>
          <w:rFonts w:ascii="Calibri" w:hAnsi="Calibri"/>
        </w:rPr>
      </w:pPr>
      <w:r w:rsidRPr="0057618A">
        <w:rPr>
          <w:rFonts w:ascii="Calibri" w:hAnsi="Calibri"/>
        </w:rPr>
        <w:t xml:space="preserve">Dokonanie oceny na </w:t>
      </w:r>
      <w:r w:rsidRPr="0057618A">
        <w:rPr>
          <w:rFonts w:ascii="Calibri" w:hAnsi="Calibri"/>
          <w:i/>
        </w:rPr>
        <w:t>Karcie oceny merytorycznej</w:t>
      </w:r>
      <w:r w:rsidRPr="0057618A">
        <w:rPr>
          <w:rFonts w:ascii="Calibri" w:hAnsi="Calibri"/>
        </w:rPr>
        <w:t xml:space="preserve"> </w:t>
      </w:r>
      <w:r w:rsidRPr="0057618A">
        <w:rPr>
          <w:rFonts w:ascii="Calibri" w:hAnsi="Calibri"/>
          <w:i/>
        </w:rPr>
        <w:t>Wniosku o przyznanie środków finansowych na rozwój przedsiębiorczości/ Wniosku o przyznanie wsparcia pomostowego</w:t>
      </w:r>
      <w:r w:rsidRPr="0057618A">
        <w:rPr>
          <w:rFonts w:ascii="Calibri" w:hAnsi="Calibri"/>
        </w:rPr>
        <w:t xml:space="preserve"> Członek- Ekspert Komisji potwierdza własnoręcznym podpisem. Przewodniczący/Zastępca Przewodniczącego zatwierdza kartę oceny własnoręcznym podpisem. </w:t>
      </w:r>
    </w:p>
    <w:p w:rsidR="00777445" w:rsidRPr="0057618A" w:rsidRDefault="00777445" w:rsidP="0057618A">
      <w:pPr>
        <w:pStyle w:val="Akapitzlist"/>
        <w:numPr>
          <w:ilvl w:val="0"/>
          <w:numId w:val="18"/>
        </w:numPr>
        <w:tabs>
          <w:tab w:val="left" w:pos="426"/>
        </w:tabs>
        <w:spacing w:beforeLines="60" w:afterLines="60" w:line="240" w:lineRule="atLeast"/>
        <w:ind w:left="426" w:hanging="426"/>
        <w:jc w:val="both"/>
        <w:rPr>
          <w:rFonts w:ascii="Calibri" w:hAnsi="Calibri"/>
        </w:rPr>
      </w:pPr>
      <w:r w:rsidRPr="0057618A">
        <w:rPr>
          <w:rFonts w:ascii="Calibri" w:hAnsi="Calibri"/>
        </w:rPr>
        <w:t>W sytuacji, gdy Beneficjent nie będzie posiadał odpowiednich środków na wypłatę wszystkich wnioskowanych środków finansowych na rozwój przedsiębiorczości może negocjować wysokość środków finansowych na rozwój przedsiębiorczości z Uczestnikami Projektu, tak aby zapewnić środki dla możliwie największej liczby Uczestników Projektu.</w:t>
      </w:r>
    </w:p>
    <w:p w:rsidR="00332407" w:rsidRPr="0057618A" w:rsidRDefault="00332407" w:rsidP="0057618A">
      <w:pPr>
        <w:pStyle w:val="Akapitzlist"/>
        <w:numPr>
          <w:ilvl w:val="0"/>
          <w:numId w:val="18"/>
        </w:numPr>
        <w:tabs>
          <w:tab w:val="left" w:pos="426"/>
        </w:tabs>
        <w:spacing w:beforeLines="60" w:afterLines="60" w:line="240" w:lineRule="atLeast"/>
        <w:ind w:left="426" w:hanging="426"/>
        <w:jc w:val="both"/>
        <w:rPr>
          <w:rFonts w:ascii="Calibri" w:hAnsi="Calibri"/>
        </w:rPr>
      </w:pPr>
      <w:r w:rsidRPr="0057618A">
        <w:rPr>
          <w:rFonts w:ascii="Calibri" w:hAnsi="Calibri"/>
        </w:rPr>
        <w:t xml:space="preserve">Po przeprowadzeniu oceny wszystkich złożonych </w:t>
      </w:r>
      <w:r w:rsidRPr="0057618A">
        <w:rPr>
          <w:rFonts w:ascii="Calibri" w:hAnsi="Calibri"/>
          <w:i/>
        </w:rPr>
        <w:t>Wniosków o przyznanie środków finansowych na rozwój przedsiębiorczości</w:t>
      </w:r>
      <w:r w:rsidRPr="0057618A">
        <w:rPr>
          <w:rFonts w:ascii="Calibri" w:hAnsi="Calibri"/>
        </w:rPr>
        <w:t xml:space="preserve"> </w:t>
      </w:r>
      <w:r w:rsidR="00CA1E1A" w:rsidRPr="0057618A">
        <w:rPr>
          <w:rFonts w:ascii="Calibri" w:hAnsi="Calibri"/>
        </w:rPr>
        <w:t xml:space="preserve"> </w:t>
      </w:r>
      <w:r w:rsidRPr="0057618A">
        <w:rPr>
          <w:rFonts w:ascii="Calibri" w:hAnsi="Calibri"/>
        </w:rPr>
        <w:t xml:space="preserve">Przewodniczący/Zastępca Przewodniczącego sporządza </w:t>
      </w:r>
      <w:r w:rsidR="009626CA" w:rsidRPr="0057618A">
        <w:rPr>
          <w:rFonts w:ascii="Calibri" w:hAnsi="Calibri"/>
        </w:rPr>
        <w:br/>
      </w:r>
      <w:r w:rsidRPr="0057618A">
        <w:rPr>
          <w:rFonts w:ascii="Calibri" w:hAnsi="Calibri"/>
        </w:rPr>
        <w:t xml:space="preserve">i zatwierdza listę Wniosków uszeregowanych w kolejności malejącej od największej liczby uzyskanych punktów oraz wskazuje Wnioski, które są rekomendowane do otrzymania wsparcia finansowego (wnioski, które otrzymały co najmniej 60% punktów z ogólnej sumy punktów, zaś </w:t>
      </w:r>
      <w:r w:rsidR="00CA1E1A" w:rsidRPr="0057618A">
        <w:rPr>
          <w:rFonts w:ascii="Calibri" w:hAnsi="Calibri"/>
        </w:rPr>
        <w:br/>
      </w:r>
      <w:r w:rsidRPr="0057618A">
        <w:rPr>
          <w:rFonts w:ascii="Calibri" w:hAnsi="Calibri"/>
        </w:rPr>
        <w:t xml:space="preserve">w poszczególnych punktach oceny merytorycznej uzyskały przynajmniej 60% punktów) </w:t>
      </w:r>
      <w:r w:rsidR="009626CA" w:rsidRPr="0057618A">
        <w:rPr>
          <w:rFonts w:ascii="Calibri" w:hAnsi="Calibri"/>
        </w:rPr>
        <w:br/>
      </w:r>
      <w:r w:rsidRPr="0057618A">
        <w:rPr>
          <w:rFonts w:ascii="Calibri" w:hAnsi="Calibri"/>
        </w:rPr>
        <w:t xml:space="preserve">w ramach dostępnych środków na dany rodzaj wsparcia określonych we wniosku </w:t>
      </w:r>
      <w:r w:rsidR="009626CA" w:rsidRPr="0057618A">
        <w:rPr>
          <w:rFonts w:ascii="Calibri" w:hAnsi="Calibri"/>
        </w:rPr>
        <w:br/>
      </w:r>
      <w:r w:rsidRPr="0057618A">
        <w:rPr>
          <w:rFonts w:ascii="Calibri" w:hAnsi="Calibri"/>
        </w:rPr>
        <w:t xml:space="preserve">o dofinansowanie projektu Beneficjenta. </w:t>
      </w:r>
    </w:p>
    <w:p w:rsidR="00332407" w:rsidRPr="0057618A" w:rsidRDefault="00332407" w:rsidP="0057618A">
      <w:pPr>
        <w:pStyle w:val="Akapitzlist"/>
        <w:numPr>
          <w:ilvl w:val="0"/>
          <w:numId w:val="18"/>
        </w:numPr>
        <w:tabs>
          <w:tab w:val="left" w:pos="426"/>
        </w:tabs>
        <w:spacing w:beforeLines="60" w:afterLines="60" w:line="240" w:lineRule="atLeast"/>
        <w:jc w:val="both"/>
        <w:rPr>
          <w:rFonts w:ascii="Calibri" w:hAnsi="Calibri"/>
        </w:rPr>
      </w:pPr>
      <w:r w:rsidRPr="0057618A">
        <w:rPr>
          <w:rFonts w:ascii="Calibri" w:hAnsi="Calibri"/>
        </w:rPr>
        <w:t xml:space="preserve">Komisja po dokonaniu oceny </w:t>
      </w:r>
      <w:r w:rsidRPr="0057618A">
        <w:rPr>
          <w:rFonts w:ascii="Calibri" w:hAnsi="Calibri"/>
          <w:i/>
        </w:rPr>
        <w:t xml:space="preserve">Wniosków o przyznanie środków finansowych na rozwój przedsiębiorczości </w:t>
      </w:r>
      <w:r w:rsidRPr="0057618A">
        <w:rPr>
          <w:rFonts w:ascii="Calibri" w:hAnsi="Calibri"/>
        </w:rPr>
        <w:t>sporządza:</w:t>
      </w:r>
    </w:p>
    <w:p w:rsidR="00332407" w:rsidRPr="0057618A" w:rsidRDefault="00332407" w:rsidP="0057618A">
      <w:pPr>
        <w:pStyle w:val="Akapitzlist"/>
        <w:numPr>
          <w:ilvl w:val="0"/>
          <w:numId w:val="26"/>
        </w:numPr>
        <w:tabs>
          <w:tab w:val="left" w:pos="426"/>
        </w:tabs>
        <w:spacing w:beforeLines="60" w:afterLines="60" w:line="240" w:lineRule="atLeast"/>
        <w:ind w:left="851" w:hanging="425"/>
        <w:jc w:val="both"/>
        <w:rPr>
          <w:rFonts w:ascii="Calibri" w:hAnsi="Calibri"/>
        </w:rPr>
      </w:pPr>
      <w:r w:rsidRPr="0057618A">
        <w:rPr>
          <w:rFonts w:ascii="Calibri" w:hAnsi="Calibri"/>
        </w:rPr>
        <w:t>listę rankingową Wniosków ocenionych pozytywnie, z wyłonieniem  Wniosków rekomendowanych do otrzymania wsparcia finansowego i nierekomendowanych (ze względu na wyczerpanie limitu środków</w:t>
      </w:r>
      <w:r w:rsidR="00E53CFE" w:rsidRPr="0057618A">
        <w:rPr>
          <w:rFonts w:ascii="Calibri" w:hAnsi="Calibri"/>
        </w:rPr>
        <w:t xml:space="preserve"> w wysokości 484 000,00 PLN</w:t>
      </w:r>
      <w:r w:rsidRPr="0057618A">
        <w:rPr>
          <w:rFonts w:ascii="Calibri" w:hAnsi="Calibri"/>
        </w:rPr>
        <w:t>);</w:t>
      </w:r>
    </w:p>
    <w:p w:rsidR="00954618" w:rsidRPr="0057618A" w:rsidRDefault="00332407" w:rsidP="0057618A">
      <w:pPr>
        <w:pStyle w:val="Akapitzlist"/>
        <w:numPr>
          <w:ilvl w:val="0"/>
          <w:numId w:val="26"/>
        </w:numPr>
        <w:tabs>
          <w:tab w:val="left" w:pos="426"/>
        </w:tabs>
        <w:spacing w:beforeLines="60" w:afterLines="60" w:line="240" w:lineRule="atLeast"/>
        <w:ind w:left="851" w:hanging="425"/>
        <w:jc w:val="both"/>
        <w:rPr>
          <w:rFonts w:ascii="Calibri" w:hAnsi="Calibri"/>
        </w:rPr>
      </w:pPr>
      <w:r w:rsidRPr="0057618A">
        <w:rPr>
          <w:rFonts w:ascii="Calibri" w:hAnsi="Calibri"/>
        </w:rPr>
        <w:t xml:space="preserve">listę rankingową Wniosków ocenionych negatywnie, ze względu na nieosiągnięcie limitu 60 % punktów w poszczególnych kategoriach i 60 % punktów ogółem lub ocenionych negatywnie ze względu na niespełnienie pozostałych kryteriów ubiegania się </w:t>
      </w:r>
      <w:r w:rsidR="00954618" w:rsidRPr="0057618A">
        <w:rPr>
          <w:rFonts w:ascii="Calibri" w:hAnsi="Calibri"/>
        </w:rPr>
        <w:br/>
      </w:r>
      <w:r w:rsidRPr="0057618A">
        <w:rPr>
          <w:rFonts w:ascii="Calibri" w:hAnsi="Calibri"/>
        </w:rPr>
        <w:t xml:space="preserve">o dofinansowanie. </w:t>
      </w:r>
    </w:p>
    <w:p w:rsidR="00332407" w:rsidRPr="0057618A" w:rsidRDefault="00332407" w:rsidP="0057618A">
      <w:pPr>
        <w:pStyle w:val="Akapitzlist"/>
        <w:numPr>
          <w:ilvl w:val="0"/>
          <w:numId w:val="18"/>
        </w:numPr>
        <w:tabs>
          <w:tab w:val="left" w:pos="426"/>
        </w:tabs>
        <w:spacing w:beforeLines="60" w:afterLines="60" w:line="240" w:lineRule="atLeast"/>
        <w:ind w:left="426" w:hanging="426"/>
        <w:jc w:val="both"/>
        <w:rPr>
          <w:rFonts w:ascii="Calibri" w:hAnsi="Calibri"/>
        </w:rPr>
      </w:pPr>
      <w:r w:rsidRPr="0057618A">
        <w:rPr>
          <w:rFonts w:ascii="Calibri" w:hAnsi="Calibri"/>
        </w:rPr>
        <w:t xml:space="preserve">W sytuacji, gdy dwóch lub więcej Uczestników Projektu uzyska identyczną liczbę punktów </w:t>
      </w:r>
      <w:r w:rsidR="00CA1E1A" w:rsidRPr="0057618A">
        <w:rPr>
          <w:rFonts w:ascii="Calibri" w:hAnsi="Calibri"/>
        </w:rPr>
        <w:br/>
      </w:r>
      <w:r w:rsidRPr="0057618A">
        <w:rPr>
          <w:rFonts w:ascii="Calibri" w:hAnsi="Calibri"/>
        </w:rPr>
        <w:t xml:space="preserve">w ramach każdego kryterium, miejsce na liście rankingowej zostanie ustalone w wyniku komisyjnego losowania, w którym będą uczestniczyć </w:t>
      </w:r>
      <w:r w:rsidR="00CA1E1A" w:rsidRPr="0057618A">
        <w:rPr>
          <w:rFonts w:ascii="Calibri" w:hAnsi="Calibri"/>
        </w:rPr>
        <w:t>min. 2 osoby wchodzące w skład KOW</w:t>
      </w:r>
      <w:r w:rsidRPr="0057618A">
        <w:rPr>
          <w:rFonts w:ascii="Calibri" w:hAnsi="Calibri"/>
        </w:rPr>
        <w:t xml:space="preserve">. </w:t>
      </w:r>
    </w:p>
    <w:p w:rsidR="00332407" w:rsidRPr="0057618A" w:rsidRDefault="00332407" w:rsidP="0057618A">
      <w:pPr>
        <w:pStyle w:val="Akapitzlist"/>
        <w:numPr>
          <w:ilvl w:val="0"/>
          <w:numId w:val="18"/>
        </w:numPr>
        <w:tabs>
          <w:tab w:val="left" w:pos="426"/>
        </w:tabs>
        <w:spacing w:beforeLines="60" w:afterLines="60" w:line="240" w:lineRule="atLeast"/>
        <w:ind w:hanging="426"/>
        <w:jc w:val="both"/>
        <w:rPr>
          <w:rFonts w:ascii="Calibri" w:hAnsi="Calibri"/>
        </w:rPr>
      </w:pPr>
      <w:r w:rsidRPr="0057618A">
        <w:rPr>
          <w:rFonts w:ascii="Calibri" w:hAnsi="Calibri"/>
        </w:rPr>
        <w:t xml:space="preserve">Uczestnicy Projektu, którym zostanie przyznane wsparcie finansowe w ramach </w:t>
      </w:r>
      <w:r w:rsidR="00894C96" w:rsidRPr="0057618A">
        <w:rPr>
          <w:rFonts w:ascii="Calibri" w:hAnsi="Calibri"/>
        </w:rPr>
        <w:t xml:space="preserve">limitu środków </w:t>
      </w:r>
      <w:r w:rsidR="00894C96" w:rsidRPr="0057618A">
        <w:t>w wysokości</w:t>
      </w:r>
      <w:r w:rsidR="00894C96" w:rsidRPr="0057618A">
        <w:rPr>
          <w:rFonts w:ascii="Calibri" w:hAnsi="Calibri"/>
        </w:rPr>
        <w:t xml:space="preserve"> 484 000,00 PLN</w:t>
      </w:r>
      <w:r w:rsidRPr="0057618A">
        <w:rPr>
          <w:rFonts w:ascii="Calibri" w:hAnsi="Calibri"/>
        </w:rPr>
        <w:t xml:space="preserve"> do wykorzystania w ramach listy podstawowej będą mogli rozpocząć procedurę rejestracji działalności gospodarczej i podpisać </w:t>
      </w:r>
      <w:r w:rsidRPr="0057618A">
        <w:rPr>
          <w:rFonts w:ascii="Calibri" w:hAnsi="Calibri"/>
          <w:i/>
        </w:rPr>
        <w:t xml:space="preserve">Umowę </w:t>
      </w:r>
      <w:r w:rsidR="00CA1E1A" w:rsidRPr="0057618A">
        <w:rPr>
          <w:rFonts w:ascii="Calibri" w:hAnsi="Calibri"/>
          <w:i/>
        </w:rPr>
        <w:t>na przyznanie wsparcia finansowego</w:t>
      </w:r>
      <w:r w:rsidRPr="0057618A">
        <w:rPr>
          <w:rFonts w:ascii="Calibri" w:hAnsi="Calibri"/>
        </w:rPr>
        <w:t xml:space="preserve">. Pozostała pula środków na dotacje </w:t>
      </w:r>
      <w:r w:rsidR="00894C96" w:rsidRPr="0057618A">
        <w:rPr>
          <w:rFonts w:ascii="Calibri" w:hAnsi="Calibri"/>
        </w:rPr>
        <w:t xml:space="preserve">w wysokości 110 000,00 PLN </w:t>
      </w:r>
      <w:r w:rsidRPr="0057618A">
        <w:rPr>
          <w:rFonts w:ascii="Calibri" w:hAnsi="Calibri"/>
        </w:rPr>
        <w:t>zostanie przyznana po przeprowadzeniu procedury odwoławczej.</w:t>
      </w:r>
    </w:p>
    <w:p w:rsidR="00CA1E1A" w:rsidRPr="0057618A" w:rsidRDefault="00FC786B" w:rsidP="0057618A">
      <w:pPr>
        <w:pStyle w:val="Akapitzlist"/>
        <w:numPr>
          <w:ilvl w:val="0"/>
          <w:numId w:val="18"/>
        </w:numPr>
        <w:tabs>
          <w:tab w:val="left" w:pos="426"/>
        </w:tabs>
        <w:spacing w:beforeLines="60" w:afterLines="60" w:line="240" w:lineRule="atLeast"/>
        <w:ind w:hanging="426"/>
        <w:jc w:val="both"/>
        <w:rPr>
          <w:rFonts w:ascii="Calibri" w:hAnsi="Calibri"/>
        </w:rPr>
      </w:pPr>
      <w:r w:rsidRPr="0057618A">
        <w:rPr>
          <w:rFonts w:ascii="Calibri" w:hAnsi="Calibri"/>
        </w:rPr>
        <w:lastRenderedPageBreak/>
        <w:t>Z posiedzenia Komisji sporządza się protokół (zawierający info</w:t>
      </w:r>
      <w:r w:rsidR="00350D2F" w:rsidRPr="0057618A">
        <w:rPr>
          <w:rFonts w:ascii="Calibri" w:hAnsi="Calibri"/>
        </w:rPr>
        <w:t>rmacje z przebiegu prac Komisji</w:t>
      </w:r>
      <w:r w:rsidRPr="0057618A">
        <w:rPr>
          <w:rFonts w:ascii="Calibri" w:hAnsi="Calibri"/>
        </w:rPr>
        <w:t xml:space="preserve">), </w:t>
      </w:r>
      <w:r w:rsidR="00350D2F" w:rsidRPr="0057618A">
        <w:rPr>
          <w:rFonts w:ascii="Calibri" w:hAnsi="Calibri"/>
        </w:rPr>
        <w:br/>
      </w:r>
      <w:r w:rsidRPr="0057618A">
        <w:rPr>
          <w:rFonts w:ascii="Calibri" w:hAnsi="Calibri"/>
        </w:rPr>
        <w:t>w tym załączoną listę ocenionych wniosków</w:t>
      </w:r>
      <w:r w:rsidR="00CA1E1A" w:rsidRPr="0057618A">
        <w:rPr>
          <w:rFonts w:ascii="Calibri" w:hAnsi="Calibri"/>
        </w:rPr>
        <w:t>.</w:t>
      </w:r>
    </w:p>
    <w:p w:rsidR="00CA1E1A" w:rsidRPr="0057618A" w:rsidRDefault="00FC786B" w:rsidP="0057618A">
      <w:pPr>
        <w:pStyle w:val="Akapitzlist"/>
        <w:numPr>
          <w:ilvl w:val="0"/>
          <w:numId w:val="18"/>
        </w:numPr>
        <w:tabs>
          <w:tab w:val="left" w:pos="426"/>
        </w:tabs>
        <w:spacing w:beforeLines="60" w:afterLines="60" w:line="240" w:lineRule="atLeast"/>
        <w:ind w:hanging="426"/>
        <w:jc w:val="both"/>
        <w:rPr>
          <w:rFonts w:ascii="Calibri" w:hAnsi="Calibri"/>
        </w:rPr>
      </w:pPr>
      <w:r w:rsidRPr="0057618A">
        <w:rPr>
          <w:rFonts w:ascii="Calibri" w:hAnsi="Calibri"/>
        </w:rPr>
        <w:t xml:space="preserve">Protokół z posiedzenia Komisji wraz ze wszystkimi załącznikami oraz wnioskami </w:t>
      </w:r>
      <w:r w:rsidR="00CA1E1A" w:rsidRPr="0057618A">
        <w:rPr>
          <w:rFonts w:ascii="Calibri" w:hAnsi="Calibri"/>
        </w:rPr>
        <w:t>Uczestników p</w:t>
      </w:r>
      <w:r w:rsidR="002609B0" w:rsidRPr="0057618A">
        <w:rPr>
          <w:rFonts w:ascii="Calibri" w:hAnsi="Calibri"/>
        </w:rPr>
        <w:t xml:space="preserve">rojektu </w:t>
      </w:r>
      <w:r w:rsidRPr="0057618A">
        <w:rPr>
          <w:rFonts w:ascii="Calibri" w:hAnsi="Calibri"/>
        </w:rPr>
        <w:t>o otrzymanie ws</w:t>
      </w:r>
      <w:r w:rsidR="00CA1E1A" w:rsidRPr="0057618A">
        <w:rPr>
          <w:rFonts w:ascii="Calibri" w:hAnsi="Calibri"/>
        </w:rPr>
        <w:t>parcia finansowego przechowuje B</w:t>
      </w:r>
      <w:r w:rsidRPr="0057618A">
        <w:rPr>
          <w:rFonts w:ascii="Calibri" w:hAnsi="Calibri"/>
        </w:rPr>
        <w:t xml:space="preserve">eneficjent. </w:t>
      </w:r>
    </w:p>
    <w:p w:rsidR="00CA1E1A" w:rsidRPr="0057618A" w:rsidRDefault="00FC786B" w:rsidP="0057618A">
      <w:pPr>
        <w:pStyle w:val="Akapitzlist"/>
        <w:numPr>
          <w:ilvl w:val="0"/>
          <w:numId w:val="18"/>
        </w:numPr>
        <w:tabs>
          <w:tab w:val="left" w:pos="426"/>
        </w:tabs>
        <w:spacing w:beforeLines="60" w:afterLines="60" w:line="240" w:lineRule="atLeast"/>
        <w:ind w:hanging="426"/>
        <w:jc w:val="both"/>
        <w:rPr>
          <w:rFonts w:ascii="Calibri" w:hAnsi="Calibri"/>
        </w:rPr>
      </w:pPr>
      <w:r w:rsidRPr="0057618A">
        <w:rPr>
          <w:rFonts w:ascii="Calibri" w:hAnsi="Calibri"/>
        </w:rPr>
        <w:t>Beneficjent zobowiązany jest do pi</w:t>
      </w:r>
      <w:r w:rsidR="00600280" w:rsidRPr="0057618A">
        <w:rPr>
          <w:rFonts w:ascii="Calibri" w:hAnsi="Calibri"/>
        </w:rPr>
        <w:t>semnego poinformowania każdego U</w:t>
      </w:r>
      <w:r w:rsidRPr="0057618A">
        <w:rPr>
          <w:rFonts w:ascii="Calibri" w:hAnsi="Calibri"/>
        </w:rPr>
        <w:t>czestnika</w:t>
      </w:r>
      <w:r w:rsidR="00600280" w:rsidRPr="0057618A">
        <w:rPr>
          <w:rFonts w:ascii="Calibri" w:hAnsi="Calibri"/>
        </w:rPr>
        <w:t xml:space="preserve"> P</w:t>
      </w:r>
      <w:r w:rsidRPr="0057618A">
        <w:rPr>
          <w:rFonts w:ascii="Calibri" w:hAnsi="Calibri"/>
        </w:rPr>
        <w:t xml:space="preserve">rojektu </w:t>
      </w:r>
      <w:r w:rsidRPr="0057618A">
        <w:rPr>
          <w:rFonts w:ascii="Calibri" w:hAnsi="Calibri"/>
        </w:rPr>
        <w:br/>
        <w:t xml:space="preserve">o wynikach oceny jego wniosku w terminie </w:t>
      </w:r>
      <w:r w:rsidRPr="0057618A">
        <w:rPr>
          <w:rFonts w:ascii="Calibri" w:hAnsi="Calibri"/>
          <w:u w:val="single"/>
        </w:rPr>
        <w:t>5 dni roboczych</w:t>
      </w:r>
      <w:r w:rsidRPr="0057618A">
        <w:rPr>
          <w:rFonts w:ascii="Calibri" w:hAnsi="Calibri"/>
        </w:rPr>
        <w:t xml:space="preserve"> od ogłoszenia w/w listy.  </w:t>
      </w:r>
    </w:p>
    <w:p w:rsidR="007C131F" w:rsidRPr="0057618A" w:rsidRDefault="00FC786B" w:rsidP="0057618A">
      <w:pPr>
        <w:pStyle w:val="Akapitzlist"/>
        <w:numPr>
          <w:ilvl w:val="0"/>
          <w:numId w:val="18"/>
        </w:numPr>
        <w:tabs>
          <w:tab w:val="left" w:pos="426"/>
        </w:tabs>
        <w:spacing w:beforeLines="60" w:afterLines="60" w:line="240" w:lineRule="atLeast"/>
        <w:ind w:hanging="426"/>
        <w:jc w:val="both"/>
        <w:rPr>
          <w:rFonts w:ascii="Calibri" w:hAnsi="Calibri"/>
        </w:rPr>
      </w:pPr>
      <w:r w:rsidRPr="0057618A">
        <w:rPr>
          <w:rFonts w:ascii="Calibri" w:hAnsi="Calibri"/>
        </w:rPr>
        <w:t xml:space="preserve">Beneficjent podpisuje z </w:t>
      </w:r>
      <w:r w:rsidR="00937B25" w:rsidRPr="0057618A">
        <w:rPr>
          <w:rFonts w:ascii="Calibri" w:hAnsi="Calibri"/>
        </w:rPr>
        <w:t xml:space="preserve"> Uczestnikiem P</w:t>
      </w:r>
      <w:r w:rsidR="005B2DC2" w:rsidRPr="0057618A">
        <w:rPr>
          <w:rFonts w:ascii="Calibri" w:hAnsi="Calibri"/>
        </w:rPr>
        <w:t>rojektu</w:t>
      </w:r>
      <w:r w:rsidR="007D278E" w:rsidRPr="0057618A">
        <w:rPr>
          <w:rFonts w:ascii="Calibri" w:hAnsi="Calibri"/>
        </w:rPr>
        <w:t>, którego wniosek został zakwalifikowany do przyznania dofinansowania</w:t>
      </w:r>
      <w:r w:rsidRPr="0057618A">
        <w:rPr>
          <w:rFonts w:ascii="Calibri" w:hAnsi="Calibri"/>
        </w:rPr>
        <w:t xml:space="preserve"> </w:t>
      </w:r>
      <w:r w:rsidRPr="0057618A">
        <w:rPr>
          <w:rFonts w:ascii="Calibri" w:hAnsi="Calibri"/>
          <w:i/>
        </w:rPr>
        <w:t xml:space="preserve">Umowę na otrzymanie </w:t>
      </w:r>
      <w:r w:rsidR="00CA1E1A" w:rsidRPr="0057618A">
        <w:rPr>
          <w:rFonts w:ascii="Calibri" w:hAnsi="Calibri"/>
          <w:i/>
        </w:rPr>
        <w:t xml:space="preserve">wsparcia finansowego </w:t>
      </w:r>
      <w:r w:rsidR="00780337" w:rsidRPr="0057618A">
        <w:rPr>
          <w:rFonts w:ascii="Calibri" w:hAnsi="Calibri"/>
          <w:i/>
        </w:rPr>
        <w:t>/</w:t>
      </w:r>
      <w:r w:rsidRPr="0057618A">
        <w:rPr>
          <w:rFonts w:ascii="Calibri" w:hAnsi="Calibri"/>
          <w:i/>
        </w:rPr>
        <w:t xml:space="preserve">Umowę </w:t>
      </w:r>
      <w:r w:rsidR="00CA1E1A" w:rsidRPr="0057618A">
        <w:rPr>
          <w:rFonts w:ascii="Calibri" w:hAnsi="Calibri"/>
          <w:i/>
        </w:rPr>
        <w:t xml:space="preserve">o </w:t>
      </w:r>
      <w:r w:rsidRPr="0057618A">
        <w:rPr>
          <w:rFonts w:ascii="Calibri" w:hAnsi="Calibri"/>
          <w:i/>
        </w:rPr>
        <w:t xml:space="preserve">przyznaniu </w:t>
      </w:r>
      <w:r w:rsidR="00780337" w:rsidRPr="0057618A">
        <w:rPr>
          <w:rFonts w:ascii="Calibri" w:hAnsi="Calibri"/>
          <w:i/>
        </w:rPr>
        <w:t>wsparcia pomostowego</w:t>
      </w:r>
      <w:r w:rsidR="00CA1E1A" w:rsidRPr="0057618A">
        <w:rPr>
          <w:rFonts w:ascii="Calibri" w:hAnsi="Calibri"/>
          <w:i/>
        </w:rPr>
        <w:t xml:space="preserve">, </w:t>
      </w:r>
      <w:r w:rsidR="00780337" w:rsidRPr="0057618A">
        <w:rPr>
          <w:rFonts w:ascii="Calibri" w:hAnsi="Calibri"/>
        </w:rPr>
        <w:t xml:space="preserve">które określają </w:t>
      </w:r>
      <w:r w:rsidRPr="0057618A">
        <w:rPr>
          <w:rFonts w:ascii="Calibri" w:hAnsi="Calibri"/>
        </w:rPr>
        <w:t xml:space="preserve">w szczególności wartość </w:t>
      </w:r>
      <w:r w:rsidR="008E681B" w:rsidRPr="0057618A">
        <w:rPr>
          <w:rFonts w:ascii="Calibri" w:hAnsi="Calibri"/>
        </w:rPr>
        <w:t xml:space="preserve">i warunki </w:t>
      </w:r>
      <w:r w:rsidRPr="0057618A">
        <w:rPr>
          <w:rFonts w:ascii="Calibri" w:hAnsi="Calibri"/>
        </w:rPr>
        <w:t>wypłaty środków oraz stanowią podstawę ich wypłacenia.</w:t>
      </w:r>
    </w:p>
    <w:p w:rsidR="007C131F" w:rsidRPr="0057618A" w:rsidRDefault="007C131F" w:rsidP="0057618A">
      <w:pPr>
        <w:tabs>
          <w:tab w:val="left" w:pos="426"/>
        </w:tabs>
        <w:spacing w:beforeLines="60" w:afterLines="60" w:line="240" w:lineRule="atLeast"/>
        <w:jc w:val="both"/>
        <w:rPr>
          <w:rFonts w:ascii="Calibri" w:hAnsi="Calibri"/>
          <w:b/>
          <w:sz w:val="24"/>
          <w:szCs w:val="24"/>
        </w:rPr>
      </w:pPr>
      <w:r w:rsidRPr="0057618A">
        <w:rPr>
          <w:rFonts w:ascii="Calibri" w:hAnsi="Calibri"/>
          <w:b/>
          <w:sz w:val="24"/>
          <w:szCs w:val="24"/>
        </w:rPr>
        <w:t>Procedura odwoławcza</w:t>
      </w:r>
    </w:p>
    <w:p w:rsidR="00FC786B" w:rsidRPr="0057618A" w:rsidRDefault="007C131F" w:rsidP="0057618A">
      <w:pPr>
        <w:pStyle w:val="Akapitzlist"/>
        <w:numPr>
          <w:ilvl w:val="0"/>
          <w:numId w:val="18"/>
        </w:numPr>
        <w:tabs>
          <w:tab w:val="left" w:pos="0"/>
          <w:tab w:val="left" w:pos="426"/>
        </w:tabs>
        <w:spacing w:beforeLines="60" w:afterLines="60" w:line="240" w:lineRule="atLeast"/>
        <w:ind w:left="426" w:hanging="426"/>
        <w:jc w:val="both"/>
        <w:rPr>
          <w:rFonts w:ascii="Calibri" w:hAnsi="Calibri"/>
        </w:rPr>
      </w:pPr>
      <w:r w:rsidRPr="0057618A">
        <w:rPr>
          <w:rFonts w:ascii="Calibri" w:hAnsi="Calibri"/>
        </w:rPr>
        <w:t>Odwołanie mogą złożyć osoby, których Wnioski uzyskały negatywną ocenę lub nie uzyskały wsparcia z powodu wyczerpania limitu środków</w:t>
      </w:r>
      <w:r w:rsidR="00894C96" w:rsidRPr="0057618A">
        <w:rPr>
          <w:rFonts w:ascii="Calibri" w:hAnsi="Calibri"/>
        </w:rPr>
        <w:t xml:space="preserve"> w kwocie 484 000,00 PLN</w:t>
      </w:r>
      <w:r w:rsidR="00924CA7" w:rsidRPr="0057618A">
        <w:rPr>
          <w:rFonts w:ascii="Calibri" w:hAnsi="Calibri"/>
        </w:rPr>
        <w:t>.</w:t>
      </w:r>
    </w:p>
    <w:p w:rsidR="00924CA7" w:rsidRPr="0057618A" w:rsidRDefault="00924CA7" w:rsidP="0057618A">
      <w:pPr>
        <w:pStyle w:val="Akapitzlist"/>
        <w:numPr>
          <w:ilvl w:val="0"/>
          <w:numId w:val="18"/>
        </w:numPr>
        <w:tabs>
          <w:tab w:val="left" w:pos="426"/>
        </w:tabs>
        <w:spacing w:beforeLines="60" w:afterLines="60" w:line="240" w:lineRule="atLeast"/>
        <w:ind w:hanging="426"/>
        <w:jc w:val="both"/>
        <w:rPr>
          <w:rFonts w:ascii="Calibri" w:hAnsi="Calibri"/>
        </w:rPr>
      </w:pPr>
      <w:r w:rsidRPr="0057618A">
        <w:rPr>
          <w:rFonts w:ascii="Calibri" w:hAnsi="Calibri"/>
        </w:rPr>
        <w:t xml:space="preserve">Uczestnik Projektu, którego </w:t>
      </w:r>
      <w:r w:rsidRPr="0057618A">
        <w:rPr>
          <w:rFonts w:ascii="Calibri" w:hAnsi="Calibri"/>
          <w:i/>
        </w:rPr>
        <w:t>Wniosek o przyznanie środków finansowych na rozwój przedsiębiorczości</w:t>
      </w:r>
      <w:r w:rsidRPr="0057618A">
        <w:rPr>
          <w:rFonts w:ascii="Calibri" w:hAnsi="Calibri"/>
        </w:rPr>
        <w:t xml:space="preserve"> został oceniony negatywnie przez KOW (nie otrzymał wsparcia) ma prawo, </w:t>
      </w:r>
      <w:r w:rsidRPr="0057618A">
        <w:rPr>
          <w:rFonts w:ascii="Calibri" w:hAnsi="Calibri"/>
        </w:rPr>
        <w:br/>
        <w:t xml:space="preserve">w terminie </w:t>
      </w:r>
      <w:r w:rsidRPr="0057618A">
        <w:rPr>
          <w:rFonts w:ascii="Calibri" w:hAnsi="Calibri"/>
          <w:u w:val="single"/>
        </w:rPr>
        <w:t>do 5 dni roboczych</w:t>
      </w:r>
      <w:r w:rsidRPr="0057618A">
        <w:rPr>
          <w:rFonts w:ascii="Calibri" w:hAnsi="Calibri"/>
        </w:rPr>
        <w:t xml:space="preserve"> licząc od dnia otrzymania informacji o wynikach oceny, dostarc</w:t>
      </w:r>
      <w:r w:rsidR="00AC0E85" w:rsidRPr="0057618A">
        <w:rPr>
          <w:rFonts w:ascii="Calibri" w:hAnsi="Calibri"/>
        </w:rPr>
        <w:t xml:space="preserve">zyć do Biura Projektu pisemny wniosek o ponowną weryfikację </w:t>
      </w:r>
      <w:r w:rsidR="00AC0E85" w:rsidRPr="0057618A">
        <w:rPr>
          <w:rFonts w:ascii="Calibri" w:hAnsi="Calibri"/>
          <w:i/>
        </w:rPr>
        <w:t>Wniosku</w:t>
      </w:r>
      <w:r w:rsidRPr="0057618A">
        <w:rPr>
          <w:rFonts w:ascii="Calibri" w:hAnsi="Calibri"/>
        </w:rPr>
        <w:t xml:space="preserve"> </w:t>
      </w:r>
      <w:r w:rsidR="00AC0E85" w:rsidRPr="0057618A">
        <w:rPr>
          <w:rFonts w:ascii="Calibri" w:hAnsi="Calibri"/>
          <w:i/>
        </w:rPr>
        <w:t>o przyznanie środków finansowych na rozwój przedsiębiorczości</w:t>
      </w:r>
      <w:r w:rsidR="00AC0E85" w:rsidRPr="0057618A">
        <w:rPr>
          <w:rFonts w:ascii="Calibri" w:hAnsi="Calibri"/>
        </w:rPr>
        <w:t xml:space="preserve"> wraz z przedstawieniem dodatkowych </w:t>
      </w:r>
      <w:r w:rsidR="00212FB1" w:rsidRPr="0057618A">
        <w:rPr>
          <w:rFonts w:ascii="Calibri" w:hAnsi="Calibri"/>
        </w:rPr>
        <w:t xml:space="preserve">wyjaśnień/informacji i/lub uzupełnieniem ewentualnych uchybień </w:t>
      </w:r>
      <w:r w:rsidRPr="0057618A">
        <w:rPr>
          <w:rFonts w:ascii="Calibri" w:hAnsi="Calibri"/>
        </w:rPr>
        <w:t>(o zachowaniu terminu decyduje data wpływu odwołania do Biura Projektu).</w:t>
      </w:r>
    </w:p>
    <w:p w:rsidR="00924CA7" w:rsidRPr="0057618A" w:rsidRDefault="00924CA7" w:rsidP="0057618A">
      <w:pPr>
        <w:pStyle w:val="Akapitzlist"/>
        <w:numPr>
          <w:ilvl w:val="0"/>
          <w:numId w:val="18"/>
        </w:numPr>
        <w:tabs>
          <w:tab w:val="left" w:pos="426"/>
        </w:tabs>
        <w:spacing w:beforeLines="60" w:afterLines="60" w:line="240" w:lineRule="atLeast"/>
        <w:ind w:hanging="426"/>
        <w:jc w:val="both"/>
        <w:rPr>
          <w:rFonts w:ascii="Calibri" w:hAnsi="Calibri"/>
        </w:rPr>
      </w:pPr>
      <w:r w:rsidRPr="0057618A">
        <w:rPr>
          <w:rFonts w:ascii="Calibri" w:hAnsi="Calibri"/>
        </w:rPr>
        <w:t xml:space="preserve">Za dzień doręczenia Uczestnikowi Projektu zawiadomienia z informacją o wynikach oceny </w:t>
      </w:r>
      <w:r w:rsidRPr="0057618A">
        <w:rPr>
          <w:rFonts w:ascii="Calibri" w:hAnsi="Calibri"/>
          <w:i/>
        </w:rPr>
        <w:t>Wniosku o przyznanie środków finansowych na rozwój przedsiębiorczości</w:t>
      </w:r>
      <w:r w:rsidRPr="0057618A">
        <w:rPr>
          <w:rFonts w:ascii="Calibri" w:hAnsi="Calibri"/>
        </w:rPr>
        <w:t xml:space="preserve"> będzie uznawany dzień, w którym zostanie odebrana przesyłka polecona zawierająca pismo. W przypadku, gdy przesyłka polecona nie zostanie odebrana, za dzień otrzymania przez Uczestnika Projektu zawiadomienia zostanie uznana data wystawienia przez pocztę drugiego awizo. </w:t>
      </w:r>
    </w:p>
    <w:p w:rsidR="00924CA7" w:rsidRPr="0057618A" w:rsidRDefault="00924CA7" w:rsidP="0057618A">
      <w:pPr>
        <w:pStyle w:val="Akapitzlist"/>
        <w:numPr>
          <w:ilvl w:val="0"/>
          <w:numId w:val="18"/>
        </w:numPr>
        <w:tabs>
          <w:tab w:val="left" w:pos="426"/>
        </w:tabs>
        <w:spacing w:beforeLines="60" w:afterLines="60" w:line="240" w:lineRule="atLeast"/>
        <w:ind w:hanging="426"/>
        <w:jc w:val="both"/>
        <w:rPr>
          <w:rFonts w:ascii="Calibri" w:hAnsi="Calibri"/>
        </w:rPr>
      </w:pPr>
      <w:r w:rsidRPr="0057618A">
        <w:rPr>
          <w:rFonts w:ascii="Calibri" w:hAnsi="Calibri"/>
        </w:rPr>
        <w:t xml:space="preserve">Komisja w ciągu </w:t>
      </w:r>
      <w:r w:rsidRPr="0057618A">
        <w:rPr>
          <w:rFonts w:ascii="Calibri" w:hAnsi="Calibri"/>
          <w:u w:val="single"/>
        </w:rPr>
        <w:t>5 dni roboczych</w:t>
      </w:r>
      <w:r w:rsidRPr="0057618A">
        <w:rPr>
          <w:rFonts w:ascii="Calibri" w:hAnsi="Calibri"/>
        </w:rPr>
        <w:t xml:space="preserve"> od dnia złożenia odwołania przez Uczestnika Projektu,  dokonuje powtórnej oceny </w:t>
      </w:r>
      <w:r w:rsidRPr="0057618A">
        <w:rPr>
          <w:rFonts w:ascii="Calibri" w:hAnsi="Calibri"/>
          <w:i/>
        </w:rPr>
        <w:t>Wniosku o przyznanie środków finansowych na rozwój przedsiębiorczości</w:t>
      </w:r>
      <w:r w:rsidRPr="0057618A">
        <w:rPr>
          <w:rFonts w:ascii="Calibri" w:hAnsi="Calibri"/>
        </w:rPr>
        <w:t xml:space="preserve">, przy czym każdy Wniosek oceniany jest przez 2 osoby i nie mogą to być te same osoby, które oceniały go wcześniej. </w:t>
      </w:r>
    </w:p>
    <w:p w:rsidR="00924CA7" w:rsidRPr="0057618A" w:rsidRDefault="00924CA7" w:rsidP="0057618A">
      <w:pPr>
        <w:pStyle w:val="Akapitzlist"/>
        <w:numPr>
          <w:ilvl w:val="0"/>
          <w:numId w:val="18"/>
        </w:numPr>
        <w:tabs>
          <w:tab w:val="left" w:pos="426"/>
        </w:tabs>
        <w:spacing w:beforeLines="60" w:afterLines="60" w:line="240" w:lineRule="atLeast"/>
        <w:ind w:left="426" w:hanging="426"/>
        <w:jc w:val="both"/>
        <w:rPr>
          <w:rFonts w:ascii="Calibri" w:hAnsi="Calibri"/>
        </w:rPr>
      </w:pPr>
      <w:r w:rsidRPr="0057618A">
        <w:rPr>
          <w:rFonts w:ascii="Calibri" w:hAnsi="Calibri"/>
        </w:rPr>
        <w:t xml:space="preserve">Dofinansowanie uzyskają </w:t>
      </w:r>
      <w:r w:rsidRPr="0057618A">
        <w:rPr>
          <w:rFonts w:ascii="Calibri" w:hAnsi="Calibri"/>
          <w:i/>
        </w:rPr>
        <w:t>Wnioski o przyznanie środków finansowych na rozwój przedsiębiorczości</w:t>
      </w:r>
      <w:r w:rsidRPr="0057618A">
        <w:rPr>
          <w:rFonts w:ascii="Calibri" w:hAnsi="Calibri"/>
        </w:rPr>
        <w:t xml:space="preserve">, które zajmą pierwsze pozycje na liście rankingowej w ramach procedury odwoławczej i uzyskają liczbę punktów co najmniej równą ostatniemu wnioskowi z podstawowej listy rankingowej, któremu przyznano dofinansowanie, do wyczerpania pozostałego limitu środków </w:t>
      </w:r>
      <w:r w:rsidR="00C6533F" w:rsidRPr="0057618A">
        <w:rPr>
          <w:rFonts w:ascii="Calibri" w:hAnsi="Calibri"/>
        </w:rPr>
        <w:t>w wysokości 110 000,00 PLN</w:t>
      </w:r>
      <w:r w:rsidRPr="0057618A">
        <w:rPr>
          <w:rFonts w:ascii="Calibri" w:hAnsi="Calibri"/>
        </w:rPr>
        <w:t>).</w:t>
      </w:r>
    </w:p>
    <w:p w:rsidR="009310EA" w:rsidRPr="0057618A" w:rsidRDefault="00924CA7" w:rsidP="0057618A">
      <w:pPr>
        <w:numPr>
          <w:ilvl w:val="0"/>
          <w:numId w:val="18"/>
        </w:numPr>
        <w:tabs>
          <w:tab w:val="left" w:pos="426"/>
          <w:tab w:val="left" w:pos="851"/>
        </w:tabs>
        <w:spacing w:beforeLines="60" w:afterLines="60" w:line="240" w:lineRule="atLeast"/>
        <w:ind w:left="426" w:hanging="426"/>
        <w:jc w:val="both"/>
        <w:rPr>
          <w:rFonts w:ascii="Calibri" w:hAnsi="Calibri" w:cs="Arial"/>
          <w:u w:val="single"/>
        </w:rPr>
      </w:pPr>
      <w:r w:rsidRPr="0057618A">
        <w:rPr>
          <w:rFonts w:ascii="Calibri" w:hAnsi="Calibri" w:cs="Arial"/>
        </w:rPr>
        <w:t xml:space="preserve">Beneficjent wysyła </w:t>
      </w:r>
      <w:r w:rsidRPr="0057618A">
        <w:rPr>
          <w:rFonts w:cs="Arial"/>
        </w:rPr>
        <w:t xml:space="preserve">za potwierdzeniem odbioru </w:t>
      </w:r>
      <w:r w:rsidRPr="0057618A">
        <w:rPr>
          <w:rFonts w:ascii="Calibri" w:hAnsi="Calibri" w:cs="Arial"/>
        </w:rPr>
        <w:t>do wszystkich Uczestników projektu d</w:t>
      </w:r>
      <w:r w:rsidRPr="0057618A">
        <w:rPr>
          <w:rFonts w:ascii="Calibri" w:hAnsi="Calibri" w:cs="Arial"/>
          <w:u w:val="single"/>
        </w:rPr>
        <w:t>o 5 dni roboczych</w:t>
      </w:r>
      <w:r w:rsidRPr="0057618A">
        <w:rPr>
          <w:rFonts w:ascii="Calibri" w:hAnsi="Calibri" w:cs="Arial"/>
        </w:rPr>
        <w:t xml:space="preserve"> od dnia dokonania ponownej oceny </w:t>
      </w:r>
      <w:r w:rsidRPr="0057618A">
        <w:rPr>
          <w:rFonts w:ascii="Calibri" w:hAnsi="Calibri" w:cs="Arial"/>
          <w:i/>
        </w:rPr>
        <w:t>Wniosków</w:t>
      </w:r>
      <w:r w:rsidRPr="0057618A">
        <w:rPr>
          <w:rFonts w:ascii="Calibri" w:hAnsi="Calibri" w:cs="Arial"/>
        </w:rPr>
        <w:t xml:space="preserve">, informację o wynikach oceny oraz wzywa osoby, którym przyznano środki finansowe na rozwój przedsiębiorczości do złożenia </w:t>
      </w:r>
      <w:r w:rsidRPr="0057618A">
        <w:rPr>
          <w:rFonts w:ascii="Calibri" w:hAnsi="Calibri" w:cs="Arial"/>
        </w:rPr>
        <w:br/>
        <w:t xml:space="preserve">w określonym terminie załączników do </w:t>
      </w:r>
      <w:r w:rsidRPr="0057618A">
        <w:rPr>
          <w:rFonts w:ascii="Calibri" w:hAnsi="Calibri" w:cs="Arial"/>
          <w:i/>
          <w:iCs/>
        </w:rPr>
        <w:t>Umowy o przyznanie środków finansowych</w:t>
      </w:r>
      <w:r w:rsidRPr="0057618A">
        <w:rPr>
          <w:rFonts w:ascii="Calibri" w:hAnsi="Calibri" w:cs="Arial"/>
        </w:rPr>
        <w:t>.</w:t>
      </w:r>
    </w:p>
    <w:p w:rsidR="00924CA7" w:rsidRPr="0057618A" w:rsidRDefault="00924CA7" w:rsidP="0057618A">
      <w:pPr>
        <w:numPr>
          <w:ilvl w:val="0"/>
          <w:numId w:val="18"/>
        </w:numPr>
        <w:tabs>
          <w:tab w:val="left" w:pos="426"/>
          <w:tab w:val="left" w:pos="851"/>
        </w:tabs>
        <w:spacing w:beforeLines="60" w:afterLines="60" w:line="240" w:lineRule="atLeast"/>
        <w:ind w:left="426" w:hanging="426"/>
        <w:jc w:val="both"/>
        <w:rPr>
          <w:rFonts w:ascii="Calibri" w:hAnsi="Calibri" w:cs="Arial"/>
          <w:u w:val="single"/>
        </w:rPr>
      </w:pPr>
      <w:r w:rsidRPr="0057618A">
        <w:rPr>
          <w:rFonts w:ascii="Calibri" w:hAnsi="Calibri" w:cs="Arial"/>
        </w:rPr>
        <w:t>W sytuacji niewykorzystania puli środków po rozpatrzeniu procedury odwoławczej (</w:t>
      </w:r>
      <w:r w:rsidR="00265ED6" w:rsidRPr="0057618A">
        <w:rPr>
          <w:rFonts w:ascii="Calibri" w:hAnsi="Calibri" w:cs="Arial"/>
        </w:rPr>
        <w:t>110 000,00 PLN</w:t>
      </w:r>
      <w:r w:rsidRPr="0057618A">
        <w:rPr>
          <w:rFonts w:ascii="Calibri" w:hAnsi="Calibri" w:cs="Arial"/>
        </w:rPr>
        <w:t>)</w:t>
      </w:r>
      <w:r w:rsidR="000C1943" w:rsidRPr="0057618A">
        <w:rPr>
          <w:rFonts w:ascii="Calibri" w:hAnsi="Calibri" w:cs="Arial"/>
        </w:rPr>
        <w:t xml:space="preserve"> </w:t>
      </w:r>
      <w:r w:rsidRPr="0057618A">
        <w:rPr>
          <w:rFonts w:ascii="Calibri" w:hAnsi="Calibri" w:cs="Arial"/>
        </w:rPr>
        <w:t xml:space="preserve">Beneficjent może </w:t>
      </w:r>
      <w:r w:rsidR="009310EA" w:rsidRPr="0057618A">
        <w:rPr>
          <w:rFonts w:ascii="Calibri" w:hAnsi="Calibri" w:cs="Arial"/>
        </w:rPr>
        <w:t xml:space="preserve">środki rezerwy </w:t>
      </w:r>
      <w:r w:rsidR="009310EA" w:rsidRPr="0057618A">
        <w:t>wykorzystać na przyznanie środków na rozwój przedsiębiorczości oraz/lub realizację wsparcia pomostowego.</w:t>
      </w:r>
    </w:p>
    <w:p w:rsidR="00924CA7" w:rsidRPr="0057618A" w:rsidRDefault="00924CA7" w:rsidP="0057618A">
      <w:pPr>
        <w:numPr>
          <w:ilvl w:val="0"/>
          <w:numId w:val="18"/>
        </w:numPr>
        <w:tabs>
          <w:tab w:val="left" w:pos="426"/>
          <w:tab w:val="left" w:pos="851"/>
        </w:tabs>
        <w:spacing w:beforeLines="60" w:afterLines="60" w:line="240" w:lineRule="atLeast"/>
        <w:ind w:left="426" w:hanging="426"/>
        <w:jc w:val="both"/>
        <w:rPr>
          <w:rFonts w:ascii="Calibri" w:hAnsi="Calibri" w:cs="Arial"/>
        </w:rPr>
      </w:pPr>
      <w:r w:rsidRPr="0057618A">
        <w:rPr>
          <w:rFonts w:ascii="Calibri" w:hAnsi="Calibri" w:cs="Arial"/>
        </w:rPr>
        <w:t>Procedura odwoławcza nie dotyczy</w:t>
      </w:r>
      <w:r w:rsidRPr="0057618A">
        <w:rPr>
          <w:rFonts w:ascii="Calibri" w:hAnsi="Calibri" w:cs="Arial"/>
          <w:i/>
        </w:rPr>
        <w:t xml:space="preserve"> Wniosków o przyznanie wsparcia pomostowego.</w:t>
      </w:r>
    </w:p>
    <w:p w:rsidR="00924CA7" w:rsidRPr="0057618A" w:rsidRDefault="00924CA7" w:rsidP="0057618A">
      <w:pPr>
        <w:numPr>
          <w:ilvl w:val="0"/>
          <w:numId w:val="18"/>
        </w:numPr>
        <w:tabs>
          <w:tab w:val="left" w:pos="426"/>
          <w:tab w:val="left" w:pos="851"/>
        </w:tabs>
        <w:spacing w:beforeLines="60" w:afterLines="60" w:line="240" w:lineRule="atLeast"/>
        <w:ind w:left="426" w:hanging="426"/>
        <w:jc w:val="both"/>
        <w:rPr>
          <w:rFonts w:ascii="Calibri" w:hAnsi="Calibri" w:cs="Arial"/>
          <w:u w:val="single"/>
        </w:rPr>
      </w:pPr>
      <w:r w:rsidRPr="0057618A">
        <w:rPr>
          <w:rFonts w:ascii="Calibri" w:eastAsia="Times New Roman" w:hAnsi="Calibri" w:cs="Arial"/>
          <w:lang w:eastAsia="pl-PL"/>
        </w:rPr>
        <w:t>Z przeprowadzonych czynności dokonania oceny sporządza się protokół z posiedzenia Komisji Oceny Wniosków, który zawiera co najmniej:</w:t>
      </w:r>
    </w:p>
    <w:p w:rsidR="00924CA7" w:rsidRPr="0057618A" w:rsidRDefault="00924CA7" w:rsidP="0057618A">
      <w:pPr>
        <w:widowControl w:val="0"/>
        <w:numPr>
          <w:ilvl w:val="1"/>
          <w:numId w:val="12"/>
        </w:numPr>
        <w:shd w:val="clear" w:color="auto" w:fill="FFFFFF"/>
        <w:tabs>
          <w:tab w:val="left" w:pos="851"/>
          <w:tab w:val="left" w:pos="993"/>
        </w:tabs>
        <w:autoSpaceDE w:val="0"/>
        <w:autoSpaceDN w:val="0"/>
        <w:adjustRightInd w:val="0"/>
        <w:spacing w:beforeLines="60" w:afterLines="60" w:line="240" w:lineRule="atLeast"/>
        <w:ind w:left="851" w:hanging="284"/>
        <w:jc w:val="both"/>
        <w:rPr>
          <w:rFonts w:ascii="Calibri" w:eastAsia="Times New Roman" w:hAnsi="Calibri" w:cs="Arial"/>
          <w:spacing w:val="-8"/>
          <w:lang w:eastAsia="pl-PL"/>
        </w:rPr>
      </w:pPr>
      <w:r w:rsidRPr="0057618A">
        <w:rPr>
          <w:rFonts w:ascii="Calibri" w:eastAsia="Times New Roman" w:hAnsi="Calibri" w:cs="Arial"/>
          <w:spacing w:val="-1"/>
          <w:lang w:eastAsia="pl-PL"/>
        </w:rPr>
        <w:t xml:space="preserve"> określenie terminu i miejsca posiedzenia;</w:t>
      </w:r>
    </w:p>
    <w:p w:rsidR="00924CA7" w:rsidRPr="0057618A" w:rsidRDefault="00924CA7" w:rsidP="0057618A">
      <w:pPr>
        <w:widowControl w:val="0"/>
        <w:numPr>
          <w:ilvl w:val="1"/>
          <w:numId w:val="12"/>
        </w:numPr>
        <w:shd w:val="clear" w:color="auto" w:fill="FFFFFF"/>
        <w:tabs>
          <w:tab w:val="left" w:pos="851"/>
          <w:tab w:val="left" w:pos="993"/>
        </w:tabs>
        <w:autoSpaceDE w:val="0"/>
        <w:autoSpaceDN w:val="0"/>
        <w:adjustRightInd w:val="0"/>
        <w:spacing w:beforeLines="60" w:afterLines="60" w:line="240" w:lineRule="atLeast"/>
        <w:ind w:left="851" w:hanging="284"/>
        <w:jc w:val="both"/>
        <w:rPr>
          <w:rFonts w:ascii="Calibri" w:eastAsia="Times New Roman" w:hAnsi="Calibri" w:cs="Arial"/>
          <w:spacing w:val="-8"/>
          <w:lang w:eastAsia="pl-PL"/>
        </w:rPr>
      </w:pPr>
      <w:r w:rsidRPr="0057618A">
        <w:rPr>
          <w:rFonts w:ascii="Calibri" w:eastAsia="Times New Roman" w:hAnsi="Calibri" w:cs="Arial"/>
          <w:lang w:eastAsia="pl-PL"/>
        </w:rPr>
        <w:lastRenderedPageBreak/>
        <w:t xml:space="preserve"> dokument potwierdzający powołanie przez Beneficjenta Komisji Oceny Wniosków </w:t>
      </w:r>
      <w:r w:rsidRPr="0057618A">
        <w:rPr>
          <w:rFonts w:ascii="Calibri" w:eastAsia="Times New Roman" w:hAnsi="Calibri" w:cs="Arial"/>
          <w:lang w:eastAsia="pl-PL"/>
        </w:rPr>
        <w:br/>
        <w:t>w określonym składzie wraz z podpisaną listą obecności członków Komisji;</w:t>
      </w:r>
    </w:p>
    <w:p w:rsidR="00924CA7" w:rsidRPr="0057618A" w:rsidRDefault="00924CA7" w:rsidP="0057618A">
      <w:pPr>
        <w:widowControl w:val="0"/>
        <w:numPr>
          <w:ilvl w:val="1"/>
          <w:numId w:val="12"/>
        </w:numPr>
        <w:shd w:val="clear" w:color="auto" w:fill="FFFFFF"/>
        <w:tabs>
          <w:tab w:val="left" w:pos="851"/>
          <w:tab w:val="left" w:pos="993"/>
        </w:tabs>
        <w:autoSpaceDE w:val="0"/>
        <w:autoSpaceDN w:val="0"/>
        <w:adjustRightInd w:val="0"/>
        <w:spacing w:beforeLines="60" w:afterLines="60" w:line="240" w:lineRule="atLeast"/>
        <w:ind w:left="851" w:hanging="284"/>
        <w:jc w:val="both"/>
        <w:rPr>
          <w:rFonts w:ascii="Calibri" w:eastAsia="Times New Roman" w:hAnsi="Calibri" w:cs="Arial"/>
          <w:spacing w:val="-5"/>
          <w:lang w:eastAsia="pl-PL"/>
        </w:rPr>
      </w:pPr>
      <w:r w:rsidRPr="0057618A">
        <w:rPr>
          <w:rFonts w:ascii="Calibri" w:eastAsia="Times New Roman" w:hAnsi="Calibri" w:cs="Arial"/>
          <w:lang w:eastAsia="pl-PL"/>
        </w:rPr>
        <w:t>deklaracje poufności podpisane przez członków Komisji i deklaracje poufności  w przypadku Obserwatora/ów jeśli uczestniczył/li w posiedzeniu;</w:t>
      </w:r>
    </w:p>
    <w:p w:rsidR="00924CA7" w:rsidRPr="0057618A" w:rsidRDefault="00924CA7" w:rsidP="0057618A">
      <w:pPr>
        <w:widowControl w:val="0"/>
        <w:numPr>
          <w:ilvl w:val="1"/>
          <w:numId w:val="12"/>
        </w:numPr>
        <w:shd w:val="clear" w:color="auto" w:fill="FFFFFF"/>
        <w:tabs>
          <w:tab w:val="left" w:pos="851"/>
          <w:tab w:val="left" w:pos="993"/>
        </w:tabs>
        <w:autoSpaceDE w:val="0"/>
        <w:autoSpaceDN w:val="0"/>
        <w:adjustRightInd w:val="0"/>
        <w:spacing w:beforeLines="60" w:afterLines="60" w:line="240" w:lineRule="atLeast"/>
        <w:ind w:left="851" w:hanging="284"/>
        <w:jc w:val="both"/>
        <w:rPr>
          <w:rFonts w:ascii="Calibri" w:eastAsia="Times New Roman" w:hAnsi="Calibri" w:cs="Arial"/>
          <w:spacing w:val="-5"/>
          <w:lang w:eastAsia="pl-PL"/>
        </w:rPr>
      </w:pPr>
      <w:r w:rsidRPr="0057618A">
        <w:rPr>
          <w:rFonts w:ascii="Calibri" w:eastAsia="Times New Roman" w:hAnsi="Calibri" w:cs="Arial"/>
          <w:lang w:eastAsia="pl-PL"/>
        </w:rPr>
        <w:t>upoważnienie Zastępcy Przewodniczącego Komisji w przypadku, gdy Przewodniczący wyznaczył Zastępcę;</w:t>
      </w:r>
    </w:p>
    <w:p w:rsidR="00924CA7" w:rsidRPr="0057618A" w:rsidRDefault="00924CA7" w:rsidP="0057618A">
      <w:pPr>
        <w:widowControl w:val="0"/>
        <w:numPr>
          <w:ilvl w:val="1"/>
          <w:numId w:val="12"/>
        </w:numPr>
        <w:shd w:val="clear" w:color="auto" w:fill="FFFFFF"/>
        <w:tabs>
          <w:tab w:val="left" w:pos="851"/>
          <w:tab w:val="left" w:pos="993"/>
        </w:tabs>
        <w:autoSpaceDE w:val="0"/>
        <w:autoSpaceDN w:val="0"/>
        <w:adjustRightInd w:val="0"/>
        <w:spacing w:beforeLines="60" w:afterLines="60" w:line="240" w:lineRule="atLeast"/>
        <w:ind w:left="851" w:hanging="284"/>
        <w:jc w:val="both"/>
        <w:rPr>
          <w:rFonts w:ascii="Calibri" w:eastAsia="Times New Roman" w:hAnsi="Calibri" w:cs="Arial"/>
          <w:spacing w:val="-5"/>
          <w:lang w:eastAsia="pl-PL"/>
        </w:rPr>
      </w:pPr>
      <w:r w:rsidRPr="0057618A">
        <w:rPr>
          <w:rFonts w:ascii="Calibri" w:eastAsia="Times New Roman" w:hAnsi="Calibri" w:cs="Arial"/>
          <w:lang w:eastAsia="pl-PL"/>
        </w:rPr>
        <w:t>informację o kwocie przeznaczonej na udzielenie wsparcia finansowego;</w:t>
      </w:r>
    </w:p>
    <w:p w:rsidR="00924CA7" w:rsidRPr="0057618A" w:rsidRDefault="00924CA7" w:rsidP="0057618A">
      <w:pPr>
        <w:widowControl w:val="0"/>
        <w:numPr>
          <w:ilvl w:val="1"/>
          <w:numId w:val="12"/>
        </w:numPr>
        <w:shd w:val="clear" w:color="auto" w:fill="FFFFFF"/>
        <w:tabs>
          <w:tab w:val="left" w:pos="851"/>
          <w:tab w:val="left" w:pos="993"/>
        </w:tabs>
        <w:autoSpaceDE w:val="0"/>
        <w:autoSpaceDN w:val="0"/>
        <w:adjustRightInd w:val="0"/>
        <w:spacing w:beforeLines="60" w:afterLines="60" w:line="240" w:lineRule="atLeast"/>
        <w:ind w:left="851" w:hanging="284"/>
        <w:jc w:val="both"/>
        <w:rPr>
          <w:rFonts w:ascii="Calibri" w:eastAsia="Times New Roman" w:hAnsi="Calibri" w:cs="Arial"/>
          <w:spacing w:val="-5"/>
          <w:lang w:eastAsia="pl-PL"/>
        </w:rPr>
      </w:pPr>
      <w:r w:rsidRPr="0057618A">
        <w:rPr>
          <w:rFonts w:ascii="Calibri" w:eastAsia="Times New Roman" w:hAnsi="Calibri" w:cs="Arial"/>
          <w:i/>
          <w:iCs/>
          <w:lang w:eastAsia="pl-PL"/>
        </w:rPr>
        <w:t>Karty oceny merytorycznej Wniosków</w:t>
      </w:r>
      <w:r w:rsidRPr="0057618A">
        <w:rPr>
          <w:rFonts w:ascii="Calibri" w:eastAsia="Times New Roman" w:hAnsi="Calibri" w:cs="Arial"/>
          <w:iCs/>
          <w:lang w:eastAsia="pl-PL"/>
        </w:rPr>
        <w:t xml:space="preserve"> </w:t>
      </w:r>
      <w:r w:rsidRPr="0057618A">
        <w:rPr>
          <w:rFonts w:ascii="Calibri" w:eastAsia="Times New Roman" w:hAnsi="Calibri" w:cs="Arial"/>
          <w:lang w:eastAsia="pl-PL"/>
        </w:rPr>
        <w:t>wypełnione i podpisane przez Członków- Ekspertów Komisji, którzy przeprowadzali ocenę Wniosków;</w:t>
      </w:r>
    </w:p>
    <w:p w:rsidR="00924CA7" w:rsidRPr="0057618A" w:rsidRDefault="00924CA7" w:rsidP="0057618A">
      <w:pPr>
        <w:widowControl w:val="0"/>
        <w:numPr>
          <w:ilvl w:val="1"/>
          <w:numId w:val="12"/>
        </w:numPr>
        <w:shd w:val="clear" w:color="auto" w:fill="FFFFFF"/>
        <w:tabs>
          <w:tab w:val="left" w:pos="851"/>
          <w:tab w:val="left" w:pos="993"/>
        </w:tabs>
        <w:autoSpaceDE w:val="0"/>
        <w:autoSpaceDN w:val="0"/>
        <w:adjustRightInd w:val="0"/>
        <w:spacing w:beforeLines="60" w:afterLines="60" w:line="240" w:lineRule="atLeast"/>
        <w:ind w:left="851" w:hanging="284"/>
        <w:jc w:val="both"/>
        <w:rPr>
          <w:rFonts w:ascii="Calibri" w:eastAsia="Times New Roman" w:hAnsi="Calibri" w:cs="Arial"/>
          <w:spacing w:val="-5"/>
          <w:lang w:eastAsia="pl-PL"/>
        </w:rPr>
      </w:pPr>
      <w:r w:rsidRPr="0057618A">
        <w:rPr>
          <w:rFonts w:ascii="Calibri" w:eastAsia="Times New Roman" w:hAnsi="Calibri" w:cs="Arial"/>
          <w:i/>
          <w:lang w:eastAsia="pl-PL"/>
        </w:rPr>
        <w:t>Listy rankingowe Wniosków o przyznanie środków finansowych na rozwój przedsiębiorczości</w:t>
      </w:r>
      <w:r w:rsidRPr="0057618A">
        <w:rPr>
          <w:rFonts w:ascii="Calibri" w:eastAsia="Times New Roman" w:hAnsi="Calibri" w:cs="Arial"/>
          <w:spacing w:val="-1"/>
          <w:lang w:eastAsia="pl-PL"/>
        </w:rPr>
        <w:t xml:space="preserve"> </w:t>
      </w:r>
      <w:r w:rsidRPr="0057618A">
        <w:rPr>
          <w:rFonts w:ascii="Calibri" w:eastAsia="Times New Roman" w:hAnsi="Calibri" w:cs="Arial"/>
          <w:lang w:eastAsia="pl-PL"/>
        </w:rPr>
        <w:t>wraz ze wskazaniem Członków- Ekspertów Komisji, którzy je ocenili, ocenami poszczególnych członków Komisji i średnią oceną ostateczną projektu,</w:t>
      </w:r>
      <w:r w:rsidRPr="0057618A">
        <w:rPr>
          <w:rFonts w:ascii="Calibri" w:eastAsia="Times New Roman" w:hAnsi="Calibri" w:cs="Arial"/>
          <w:spacing w:val="-1"/>
          <w:lang w:eastAsia="pl-PL"/>
        </w:rPr>
        <w:t xml:space="preserve"> uszeregowanych </w:t>
      </w:r>
      <w:r w:rsidR="00CC3D31" w:rsidRPr="0057618A">
        <w:rPr>
          <w:rFonts w:ascii="Calibri" w:eastAsia="Times New Roman" w:hAnsi="Calibri" w:cs="Arial"/>
          <w:spacing w:val="-1"/>
          <w:lang w:eastAsia="pl-PL"/>
        </w:rPr>
        <w:br/>
      </w:r>
      <w:r w:rsidRPr="0057618A">
        <w:rPr>
          <w:rFonts w:ascii="Calibri" w:eastAsia="Times New Roman" w:hAnsi="Calibri" w:cs="Arial"/>
          <w:spacing w:val="-1"/>
          <w:lang w:eastAsia="pl-PL"/>
        </w:rPr>
        <w:t xml:space="preserve">w kolejności malejącej od największej liczby uzyskanych punktów, podpisaną przez </w:t>
      </w:r>
      <w:r w:rsidRPr="0057618A">
        <w:rPr>
          <w:rFonts w:ascii="Calibri" w:eastAsia="Times New Roman" w:hAnsi="Calibri" w:cs="Arial"/>
          <w:lang w:eastAsia="pl-PL"/>
        </w:rPr>
        <w:t xml:space="preserve">Przewodniczącego/ Zastępcę Przewodniczącego, ze wskazaniem wniosków wyłonionych do otrzymania wsparcia finansowego; </w:t>
      </w:r>
    </w:p>
    <w:p w:rsidR="00924CA7" w:rsidRPr="0057618A" w:rsidRDefault="00924CA7" w:rsidP="0057618A">
      <w:pPr>
        <w:widowControl w:val="0"/>
        <w:numPr>
          <w:ilvl w:val="1"/>
          <w:numId w:val="12"/>
        </w:numPr>
        <w:shd w:val="clear" w:color="auto" w:fill="FFFFFF"/>
        <w:tabs>
          <w:tab w:val="left" w:pos="851"/>
          <w:tab w:val="left" w:pos="993"/>
        </w:tabs>
        <w:autoSpaceDE w:val="0"/>
        <w:autoSpaceDN w:val="0"/>
        <w:adjustRightInd w:val="0"/>
        <w:spacing w:beforeLines="60" w:afterLines="60" w:line="240" w:lineRule="atLeast"/>
        <w:ind w:left="851" w:hanging="284"/>
        <w:jc w:val="both"/>
        <w:rPr>
          <w:rFonts w:ascii="Calibri" w:eastAsia="Times New Roman" w:hAnsi="Calibri" w:cs="Arial"/>
          <w:spacing w:val="-5"/>
          <w:lang w:eastAsia="pl-PL"/>
        </w:rPr>
      </w:pPr>
      <w:r w:rsidRPr="0057618A">
        <w:rPr>
          <w:rFonts w:ascii="Calibri" w:eastAsia="Times New Roman" w:hAnsi="Calibri" w:cs="Arial"/>
          <w:i/>
          <w:lang w:eastAsia="pl-PL"/>
        </w:rPr>
        <w:t xml:space="preserve">Listę rankingową Wniosków o przyznanie wsparcia pomostowego </w:t>
      </w:r>
      <w:r w:rsidRPr="0057618A">
        <w:rPr>
          <w:rFonts w:ascii="Calibri" w:eastAsia="Times New Roman" w:hAnsi="Calibri" w:cs="Arial"/>
          <w:lang w:eastAsia="pl-PL"/>
        </w:rPr>
        <w:t>wraz ze wskazaniem członków Komisji, kt</w:t>
      </w:r>
      <w:r w:rsidR="00C558B0" w:rsidRPr="0057618A">
        <w:rPr>
          <w:rFonts w:ascii="Calibri" w:eastAsia="Times New Roman" w:hAnsi="Calibri" w:cs="Arial"/>
          <w:lang w:eastAsia="pl-PL"/>
        </w:rPr>
        <w:t>órzy podjęli decyzję (TAK/NIE),</w:t>
      </w:r>
      <w:r w:rsidRPr="0057618A">
        <w:rPr>
          <w:rFonts w:ascii="Calibri" w:eastAsia="Times New Roman" w:hAnsi="Calibri" w:cs="Arial"/>
          <w:lang w:eastAsia="pl-PL"/>
        </w:rPr>
        <w:t xml:space="preserve"> w sprawie udzielenia wsparcia podpisaną przez Przewodniczą</w:t>
      </w:r>
      <w:r w:rsidR="00CC21C4" w:rsidRPr="0057618A">
        <w:rPr>
          <w:rFonts w:ascii="Calibri" w:eastAsia="Times New Roman" w:hAnsi="Calibri" w:cs="Arial"/>
          <w:lang w:eastAsia="pl-PL"/>
        </w:rPr>
        <w:t>cego /Zastępcę Przewodniczącego,</w:t>
      </w:r>
    </w:p>
    <w:p w:rsidR="00924CA7" w:rsidRPr="0057618A" w:rsidRDefault="00924CA7" w:rsidP="0057618A">
      <w:pPr>
        <w:widowControl w:val="0"/>
        <w:numPr>
          <w:ilvl w:val="1"/>
          <w:numId w:val="12"/>
        </w:numPr>
        <w:shd w:val="clear" w:color="auto" w:fill="FFFFFF"/>
        <w:tabs>
          <w:tab w:val="left" w:pos="851"/>
          <w:tab w:val="left" w:pos="993"/>
        </w:tabs>
        <w:autoSpaceDE w:val="0"/>
        <w:autoSpaceDN w:val="0"/>
        <w:adjustRightInd w:val="0"/>
        <w:spacing w:beforeLines="60" w:afterLines="60" w:line="240" w:lineRule="atLeast"/>
        <w:ind w:left="851" w:hanging="284"/>
        <w:jc w:val="both"/>
        <w:rPr>
          <w:rFonts w:ascii="Calibri" w:eastAsia="Times New Roman" w:hAnsi="Calibri" w:cs="Arial"/>
          <w:spacing w:val="-5"/>
          <w:lang w:eastAsia="pl-PL"/>
        </w:rPr>
      </w:pPr>
      <w:r w:rsidRPr="0057618A">
        <w:rPr>
          <w:rFonts w:ascii="Calibri" w:eastAsia="Times New Roman" w:hAnsi="Calibri" w:cs="Arial"/>
          <w:lang w:eastAsia="pl-PL"/>
        </w:rPr>
        <w:t xml:space="preserve"> inne istotne dokumenty.</w:t>
      </w:r>
    </w:p>
    <w:p w:rsidR="00EF22AA" w:rsidRPr="0057618A" w:rsidRDefault="009310EA" w:rsidP="0057618A">
      <w:pPr>
        <w:numPr>
          <w:ilvl w:val="0"/>
          <w:numId w:val="18"/>
        </w:numPr>
        <w:tabs>
          <w:tab w:val="left" w:pos="426"/>
          <w:tab w:val="left" w:pos="567"/>
          <w:tab w:val="left" w:pos="709"/>
        </w:tabs>
        <w:spacing w:beforeLines="60" w:afterLines="60" w:line="240" w:lineRule="atLeast"/>
        <w:ind w:left="426" w:hanging="426"/>
        <w:jc w:val="both"/>
        <w:rPr>
          <w:rFonts w:ascii="Calibri" w:hAnsi="Calibri" w:cs="Arial"/>
          <w:u w:val="single"/>
        </w:rPr>
      </w:pPr>
      <w:r w:rsidRPr="0057618A">
        <w:rPr>
          <w:rFonts w:ascii="Calibri" w:eastAsia="Times New Roman" w:hAnsi="Calibri" w:cs="Arial"/>
          <w:spacing w:val="-1"/>
          <w:lang w:eastAsia="pl-PL"/>
        </w:rPr>
        <w:t>Wymagania wskazane w ust. 47</w:t>
      </w:r>
      <w:r w:rsidR="00C558B0" w:rsidRPr="0057618A">
        <w:rPr>
          <w:rFonts w:ascii="Calibri" w:eastAsia="Times New Roman" w:hAnsi="Calibri" w:cs="Arial"/>
          <w:spacing w:val="-1"/>
          <w:lang w:eastAsia="pl-PL"/>
        </w:rPr>
        <w:t xml:space="preserve"> mają zastosowanie także</w:t>
      </w:r>
      <w:r w:rsidR="00924CA7" w:rsidRPr="0057618A">
        <w:rPr>
          <w:rFonts w:ascii="Calibri" w:eastAsia="Times New Roman" w:hAnsi="Calibri" w:cs="Arial"/>
          <w:spacing w:val="-1"/>
          <w:lang w:eastAsia="pl-PL"/>
        </w:rPr>
        <w:t xml:space="preserve"> do protokołu sporządzanego z prac Komisji dla powtórnej oceny dokonywanej w ramach procedury odwoławczej.</w:t>
      </w:r>
    </w:p>
    <w:p w:rsidR="00024F54" w:rsidRPr="0057618A" w:rsidRDefault="00024F54" w:rsidP="00024F54">
      <w:pPr>
        <w:spacing w:after="120" w:line="276" w:lineRule="auto"/>
        <w:jc w:val="center"/>
        <w:rPr>
          <w:rFonts w:ascii="Calibri" w:hAnsi="Calibri"/>
          <w:b/>
          <w:sz w:val="28"/>
          <w:szCs w:val="28"/>
        </w:rPr>
      </w:pPr>
      <w:r w:rsidRPr="0057618A">
        <w:rPr>
          <w:rFonts w:ascii="Calibri" w:hAnsi="Calibri"/>
          <w:b/>
          <w:sz w:val="28"/>
          <w:szCs w:val="28"/>
        </w:rPr>
        <w:t>§8</w:t>
      </w:r>
    </w:p>
    <w:p w:rsidR="00CC3D31" w:rsidRPr="0057618A" w:rsidRDefault="00CC3D31" w:rsidP="00024F54">
      <w:pPr>
        <w:tabs>
          <w:tab w:val="left" w:pos="426"/>
          <w:tab w:val="left" w:pos="851"/>
        </w:tabs>
        <w:spacing w:after="0" w:line="276" w:lineRule="auto"/>
        <w:jc w:val="center"/>
        <w:rPr>
          <w:rFonts w:ascii="Calibri" w:hAnsi="Calibri" w:cs="Arial"/>
          <w:b/>
          <w:sz w:val="24"/>
          <w:szCs w:val="24"/>
          <w:u w:val="single"/>
        </w:rPr>
      </w:pPr>
      <w:r w:rsidRPr="0057618A">
        <w:rPr>
          <w:rFonts w:ascii="Calibri" w:eastAsia="Times New Roman" w:hAnsi="Calibri" w:cs="Arial"/>
          <w:b/>
          <w:spacing w:val="-1"/>
          <w:sz w:val="24"/>
          <w:szCs w:val="24"/>
          <w:lang w:eastAsia="pl-PL"/>
        </w:rPr>
        <w:t>Umowa na otrzymanie wsparcia finansowego</w:t>
      </w:r>
    </w:p>
    <w:p w:rsidR="00D66A5E" w:rsidRPr="0057618A" w:rsidRDefault="00CC3D31" w:rsidP="0057618A">
      <w:pPr>
        <w:pStyle w:val="Akapitzlist"/>
        <w:numPr>
          <w:ilvl w:val="0"/>
          <w:numId w:val="19"/>
        </w:numPr>
        <w:tabs>
          <w:tab w:val="left" w:pos="426"/>
        </w:tabs>
        <w:spacing w:beforeLines="60" w:afterLines="60" w:line="240" w:lineRule="atLeast"/>
        <w:ind w:left="426" w:hanging="426"/>
        <w:jc w:val="both"/>
        <w:rPr>
          <w:rFonts w:ascii="Calibri" w:hAnsi="Calibri" w:cs="Arial"/>
        </w:rPr>
      </w:pPr>
      <w:r w:rsidRPr="0057618A">
        <w:rPr>
          <w:rFonts w:ascii="Calibri" w:hAnsi="Calibri" w:cs="Arial"/>
        </w:rPr>
        <w:t>Uczestnik Projektu rejestruje działalność gospodarczą dopiero po otrzymaniu ostatecznej informacji o przyznaniu środków finansowyc</w:t>
      </w:r>
      <w:r w:rsidR="00937B25" w:rsidRPr="0057618A">
        <w:rPr>
          <w:rFonts w:ascii="Calibri" w:hAnsi="Calibri" w:cs="Arial"/>
        </w:rPr>
        <w:t>h na rozwój przedsiębiorczości.</w:t>
      </w:r>
    </w:p>
    <w:p w:rsidR="00D66A5E" w:rsidRPr="0057618A" w:rsidRDefault="00CC3D31" w:rsidP="0057618A">
      <w:pPr>
        <w:pStyle w:val="Akapitzlist"/>
        <w:numPr>
          <w:ilvl w:val="0"/>
          <w:numId w:val="19"/>
        </w:numPr>
        <w:tabs>
          <w:tab w:val="left" w:pos="426"/>
        </w:tabs>
        <w:spacing w:beforeLines="60" w:afterLines="60" w:line="240" w:lineRule="atLeast"/>
        <w:ind w:left="426" w:hanging="426"/>
        <w:jc w:val="both"/>
        <w:rPr>
          <w:rFonts w:ascii="Calibri" w:hAnsi="Calibri" w:cs="Arial"/>
        </w:rPr>
      </w:pPr>
      <w:r w:rsidRPr="0057618A">
        <w:rPr>
          <w:rFonts w:ascii="Calibri" w:hAnsi="Calibri" w:cs="Arial"/>
        </w:rPr>
        <w:t xml:space="preserve">Przed podpisaniem </w:t>
      </w:r>
      <w:r w:rsidRPr="0057618A">
        <w:rPr>
          <w:rFonts w:ascii="Calibri" w:hAnsi="Calibri" w:cs="Arial"/>
          <w:i/>
        </w:rPr>
        <w:t>Umowy</w:t>
      </w:r>
      <w:r w:rsidRPr="0057618A">
        <w:rPr>
          <w:rFonts w:ascii="Calibri" w:hAnsi="Calibri" w:cs="Arial"/>
        </w:rPr>
        <w:t xml:space="preserve">, w przypadku konieczności dokonania zmian we </w:t>
      </w:r>
      <w:r w:rsidRPr="0057618A">
        <w:rPr>
          <w:rFonts w:ascii="Calibri" w:hAnsi="Calibri" w:cs="Arial"/>
          <w:i/>
        </w:rPr>
        <w:t xml:space="preserve">Wniosku </w:t>
      </w:r>
      <w:r w:rsidRPr="0057618A">
        <w:rPr>
          <w:rFonts w:ascii="Calibri" w:hAnsi="Calibri" w:cs="Arial"/>
          <w:i/>
        </w:rPr>
        <w:br/>
        <w:t xml:space="preserve">o przyznanie środków finansowych na rozwój przedsiębiorczości </w:t>
      </w:r>
      <w:r w:rsidRPr="0057618A">
        <w:rPr>
          <w:rFonts w:ascii="Calibri" w:hAnsi="Calibri" w:cs="Arial"/>
        </w:rPr>
        <w:t xml:space="preserve">Uczestnik Projektu jest zobowiązany do złożenia jego zaktualizowanej wersji w terminie nie dłuższym niż </w:t>
      </w:r>
      <w:r w:rsidRPr="0057618A">
        <w:rPr>
          <w:rFonts w:ascii="Calibri" w:hAnsi="Calibri" w:cs="Arial"/>
          <w:u w:val="single"/>
        </w:rPr>
        <w:t>5 dni roboczych</w:t>
      </w:r>
      <w:r w:rsidRPr="0057618A">
        <w:rPr>
          <w:rFonts w:ascii="Calibri" w:hAnsi="Calibri" w:cs="Arial"/>
        </w:rPr>
        <w:t xml:space="preserve"> od daty otrzymania od Beneficjenta pisma w tej sprawie. Niedostarczenie zaktualizowanych dokumentów w powyższym terminie tratowane jest jako rezygnacja Uczestnika Projektu z ubiegania się o przyznanie środków finansowych na rozwój przedsiębiorczości.</w:t>
      </w:r>
      <w:r w:rsidR="00D66A5E" w:rsidRPr="0057618A">
        <w:rPr>
          <w:rFonts w:ascii="Calibri" w:hAnsi="Calibri" w:cs="Arial"/>
        </w:rPr>
        <w:t xml:space="preserve"> </w:t>
      </w:r>
    </w:p>
    <w:p w:rsidR="00CC3D31" w:rsidRPr="0057618A" w:rsidRDefault="00CC3D31" w:rsidP="0057618A">
      <w:pPr>
        <w:pStyle w:val="Akapitzlist"/>
        <w:numPr>
          <w:ilvl w:val="0"/>
          <w:numId w:val="19"/>
        </w:numPr>
        <w:tabs>
          <w:tab w:val="left" w:pos="426"/>
        </w:tabs>
        <w:spacing w:beforeLines="60" w:afterLines="60" w:line="240" w:lineRule="atLeast"/>
        <w:ind w:left="426" w:hanging="426"/>
        <w:jc w:val="both"/>
        <w:rPr>
          <w:rFonts w:ascii="Calibri" w:hAnsi="Calibri" w:cs="Arial"/>
        </w:rPr>
      </w:pPr>
      <w:r w:rsidRPr="0057618A">
        <w:rPr>
          <w:rFonts w:ascii="Calibri" w:hAnsi="Calibri" w:cs="Arial"/>
        </w:rPr>
        <w:t>Po uzupełnieniu niezbędnych dokumentów, Beneficjent pod</w:t>
      </w:r>
      <w:r w:rsidR="00D76D48" w:rsidRPr="0057618A">
        <w:rPr>
          <w:rFonts w:ascii="Calibri" w:hAnsi="Calibri" w:cs="Arial"/>
        </w:rPr>
        <w:t>pisuje z Uczestnikiem P</w:t>
      </w:r>
      <w:r w:rsidRPr="0057618A">
        <w:rPr>
          <w:rFonts w:ascii="Calibri" w:hAnsi="Calibri" w:cs="Arial"/>
        </w:rPr>
        <w:t xml:space="preserve">rojektu </w:t>
      </w:r>
      <w:r w:rsidRPr="0057618A">
        <w:rPr>
          <w:rFonts w:ascii="Calibri" w:hAnsi="Calibri" w:cs="Arial"/>
          <w:i/>
        </w:rPr>
        <w:t>Umowę na otrzymanie wsparcia finansowego</w:t>
      </w:r>
      <w:r w:rsidR="00FD77A3" w:rsidRPr="0057618A">
        <w:rPr>
          <w:rFonts w:ascii="Calibri" w:hAnsi="Calibri" w:cs="Arial"/>
          <w:i/>
        </w:rPr>
        <w:t xml:space="preserve"> </w:t>
      </w:r>
      <w:r w:rsidRPr="0057618A">
        <w:rPr>
          <w:rFonts w:ascii="Calibri" w:hAnsi="Calibri" w:cs="Arial"/>
        </w:rPr>
        <w:t>która określa w szczególności wartość i warunki wypłaty środków oraz stanowi podstawę wypłacenia środków finansowych na rozwój przedsiębiorczości.</w:t>
      </w:r>
      <w:r w:rsidR="00FD77A3" w:rsidRPr="0057618A">
        <w:rPr>
          <w:rFonts w:ascii="Calibri" w:hAnsi="Calibri" w:cs="Arial"/>
          <w:i/>
        </w:rPr>
        <w:t xml:space="preserve"> </w:t>
      </w:r>
      <w:r w:rsidR="00FD77A3" w:rsidRPr="0057618A">
        <w:rPr>
          <w:rFonts w:ascii="Calibri" w:hAnsi="Calibri" w:cs="Arial"/>
          <w:b/>
        </w:rPr>
        <w:t>(załącznik nr</w:t>
      </w:r>
      <w:r w:rsidR="00CC21C4" w:rsidRPr="0057618A">
        <w:rPr>
          <w:rFonts w:ascii="Calibri" w:hAnsi="Calibri" w:cs="Arial"/>
          <w:b/>
        </w:rPr>
        <w:t xml:space="preserve"> 11</w:t>
      </w:r>
      <w:r w:rsidR="00FD77A3" w:rsidRPr="0057618A">
        <w:rPr>
          <w:rFonts w:ascii="Calibri" w:hAnsi="Calibri" w:cs="Arial"/>
          <w:b/>
        </w:rPr>
        <w:t>)</w:t>
      </w:r>
    </w:p>
    <w:p w:rsidR="00D66A5E" w:rsidRPr="0057618A" w:rsidRDefault="00D66A5E" w:rsidP="0057618A">
      <w:pPr>
        <w:pStyle w:val="Akapitzlist"/>
        <w:numPr>
          <w:ilvl w:val="0"/>
          <w:numId w:val="19"/>
        </w:numPr>
        <w:tabs>
          <w:tab w:val="left" w:pos="426"/>
        </w:tabs>
        <w:spacing w:beforeLines="60" w:afterLines="60" w:line="240" w:lineRule="atLeast"/>
        <w:ind w:left="426" w:hanging="426"/>
        <w:jc w:val="both"/>
        <w:rPr>
          <w:rFonts w:ascii="Calibri" w:hAnsi="Calibri" w:cs="Arial"/>
        </w:rPr>
      </w:pPr>
      <w:r w:rsidRPr="0057618A">
        <w:rPr>
          <w:rFonts w:ascii="Calibri" w:hAnsi="Calibri" w:cs="Arial"/>
        </w:rPr>
        <w:t xml:space="preserve">Beneficjent w </w:t>
      </w:r>
      <w:r w:rsidRPr="0057618A">
        <w:rPr>
          <w:rFonts w:ascii="Calibri" w:hAnsi="Calibri" w:cs="Arial"/>
          <w:i/>
        </w:rPr>
        <w:t>Umowie na otrzymanie wsparcia finansowego</w:t>
      </w:r>
      <w:r w:rsidR="00ED1146" w:rsidRPr="0057618A">
        <w:rPr>
          <w:rFonts w:ascii="Calibri" w:hAnsi="Calibri" w:cs="Arial"/>
          <w:i/>
        </w:rPr>
        <w:t xml:space="preserve">/Umowie o przyznaniu wsparcia pomostowego/Umowie o świadczenie usług  szkoleniowo-doradczego po przyznaniu środków na rozwój przedsiębiorczości </w:t>
      </w:r>
      <w:r w:rsidRPr="0057618A">
        <w:rPr>
          <w:rFonts w:ascii="Calibri" w:hAnsi="Calibri" w:cs="Arial"/>
        </w:rPr>
        <w:t xml:space="preserve"> może określić dodatkowo</w:t>
      </w:r>
      <w:r w:rsidR="00ED1146" w:rsidRPr="0057618A">
        <w:rPr>
          <w:rFonts w:ascii="Calibri" w:hAnsi="Calibri" w:cs="Arial"/>
        </w:rPr>
        <w:t xml:space="preserve"> </w:t>
      </w:r>
      <w:r w:rsidRPr="0057618A">
        <w:rPr>
          <w:rFonts w:ascii="Calibri" w:hAnsi="Calibri" w:cs="Arial"/>
        </w:rPr>
        <w:t>zabezpieczenie zwrotu przekazanego wsparcia finansowego</w:t>
      </w:r>
      <w:r w:rsidR="00DD37C8" w:rsidRPr="0057618A">
        <w:rPr>
          <w:rFonts w:ascii="Calibri" w:hAnsi="Calibri" w:cs="Arial"/>
        </w:rPr>
        <w:t>/wartości przyznanego wsparcia szkoleniowo-doradczego</w:t>
      </w:r>
      <w:r w:rsidRPr="0057618A">
        <w:rPr>
          <w:rFonts w:ascii="Calibri" w:hAnsi="Calibri" w:cs="Arial"/>
        </w:rPr>
        <w:t xml:space="preserve"> w przypad</w:t>
      </w:r>
      <w:r w:rsidR="00ED1146" w:rsidRPr="0057618A">
        <w:rPr>
          <w:rFonts w:ascii="Calibri" w:hAnsi="Calibri" w:cs="Arial"/>
        </w:rPr>
        <w:t>ku niedotrzymania warunków umów.</w:t>
      </w:r>
      <w:r w:rsidRPr="0057618A">
        <w:rPr>
          <w:rFonts w:ascii="Calibri" w:hAnsi="Calibri" w:cs="Arial"/>
        </w:rPr>
        <w:t xml:space="preserve"> Formami zabezpieczenia mogą być: poręczenie, weksel własny</w:t>
      </w:r>
      <w:r w:rsidR="003C1A04" w:rsidRPr="0057618A">
        <w:rPr>
          <w:rFonts w:ascii="Calibri" w:hAnsi="Calibri" w:cs="Arial"/>
        </w:rPr>
        <w:t xml:space="preserve"> </w:t>
      </w:r>
      <w:r w:rsidR="003C1A04" w:rsidRPr="0057618A">
        <w:rPr>
          <w:rFonts w:ascii="Calibri" w:hAnsi="Calibri" w:cs="Arial"/>
          <w:b/>
        </w:rPr>
        <w:t>(załącznik 15)</w:t>
      </w:r>
      <w:r w:rsidRPr="0057618A">
        <w:rPr>
          <w:rFonts w:ascii="Calibri" w:hAnsi="Calibri" w:cs="Arial"/>
        </w:rPr>
        <w:t xml:space="preserve">, weksel z poręczeniem wekslowym (aval), gwarancja bankowa, zastaw na </w:t>
      </w:r>
      <w:r w:rsidRPr="0057618A">
        <w:rPr>
          <w:rFonts w:ascii="Calibri" w:hAnsi="Calibri" w:cs="Arial"/>
        </w:rPr>
        <w:lastRenderedPageBreak/>
        <w:t>prawach lub rzeczach, blokada rachunku bankowego albo akt notarialny o poddaniu się egzekucji przez dłużnika</w:t>
      </w:r>
      <w:r w:rsidR="00FD77A3" w:rsidRPr="0057618A">
        <w:rPr>
          <w:rFonts w:ascii="Calibri" w:hAnsi="Calibri" w:cs="Arial"/>
        </w:rPr>
        <w:t>.</w:t>
      </w:r>
      <w:r w:rsidR="003C1A04" w:rsidRPr="0057618A">
        <w:rPr>
          <w:rFonts w:ascii="Calibri" w:hAnsi="Calibri" w:cs="Arial"/>
        </w:rPr>
        <w:t xml:space="preserve"> </w:t>
      </w:r>
    </w:p>
    <w:p w:rsidR="00AC1938" w:rsidRPr="0057618A" w:rsidRDefault="00AC1938" w:rsidP="0057618A">
      <w:pPr>
        <w:pStyle w:val="Akapitzlist"/>
        <w:numPr>
          <w:ilvl w:val="0"/>
          <w:numId w:val="19"/>
        </w:numPr>
        <w:tabs>
          <w:tab w:val="left" w:pos="426"/>
        </w:tabs>
        <w:spacing w:beforeLines="60" w:afterLines="60" w:line="240" w:lineRule="atLeast"/>
        <w:ind w:left="426" w:hanging="426"/>
        <w:jc w:val="both"/>
        <w:rPr>
          <w:rFonts w:ascii="Calibri" w:hAnsi="Calibri" w:cs="Arial"/>
        </w:rPr>
      </w:pPr>
      <w:r w:rsidRPr="0057618A">
        <w:rPr>
          <w:rFonts w:ascii="Calibri" w:hAnsi="Calibri" w:cs="Arial"/>
        </w:rPr>
        <w:t xml:space="preserve">W przypadku Uczestnika Projektu pozostającego w związku małżeńskim, jeśli obowiązuje ustawowa wspólność majątkowa, wymagana jest zgoda współmałżonka na złożenie zabezpieczenia i zawarcie Umowy w postaci złożenia oświadczenia o zgodzie na zaciągnięcie przez małżonka osób fizycznych zobowiązań wynikających z </w:t>
      </w:r>
      <w:r w:rsidRPr="0057618A">
        <w:rPr>
          <w:rFonts w:ascii="Calibri" w:hAnsi="Calibri" w:cs="Arial"/>
          <w:i/>
        </w:rPr>
        <w:t xml:space="preserve">Umowy na otrzymanie wsparcia finansowego </w:t>
      </w:r>
      <w:r w:rsidRPr="0057618A">
        <w:rPr>
          <w:rFonts w:ascii="Calibri" w:hAnsi="Calibri" w:cs="Arial"/>
        </w:rPr>
        <w:t>na rozpoczęcie działalności gospodarczej.</w:t>
      </w:r>
    </w:p>
    <w:p w:rsidR="00FD77A3" w:rsidRPr="0057618A" w:rsidRDefault="00FD77A3" w:rsidP="0057618A">
      <w:pPr>
        <w:pStyle w:val="Akapitzlist"/>
        <w:numPr>
          <w:ilvl w:val="0"/>
          <w:numId w:val="19"/>
        </w:numPr>
        <w:spacing w:beforeLines="60" w:afterLines="60" w:line="240" w:lineRule="atLeast"/>
        <w:ind w:left="426" w:hanging="426"/>
        <w:jc w:val="both"/>
        <w:rPr>
          <w:rFonts w:ascii="Calibri" w:hAnsi="Calibri" w:cs="Arial"/>
        </w:rPr>
      </w:pPr>
      <w:r w:rsidRPr="0057618A">
        <w:rPr>
          <w:rFonts w:ascii="Calibri" w:hAnsi="Calibri"/>
        </w:rPr>
        <w:t>Wszelkie wydatki poniesione przed podpisaniem umowy Uczestnik Projektu ponosi na własne ryzyko i wł</w:t>
      </w:r>
      <w:r w:rsidR="00A73B32" w:rsidRPr="0057618A">
        <w:rPr>
          <w:rFonts w:ascii="Calibri" w:hAnsi="Calibri"/>
        </w:rPr>
        <w:t>asny koszt z zastrzeżeniem, że wydatki kwalifikowalne poniesione od dnia zarejestrowania działalności gospodarczej mogą zostać zrefundowane w przypadku otrzymania środków finansowych na rozpoczęcie działalności gospodarczej.</w:t>
      </w:r>
    </w:p>
    <w:p w:rsidR="00A73B32" w:rsidRPr="0057618A" w:rsidRDefault="00FD77A3" w:rsidP="0057618A">
      <w:pPr>
        <w:pStyle w:val="Akapitzlist"/>
        <w:numPr>
          <w:ilvl w:val="0"/>
          <w:numId w:val="19"/>
        </w:numPr>
        <w:spacing w:beforeLines="60" w:afterLines="60" w:line="240" w:lineRule="atLeast"/>
        <w:ind w:left="426" w:hanging="426"/>
        <w:jc w:val="both"/>
        <w:rPr>
          <w:rFonts w:ascii="Calibri" w:hAnsi="Calibri" w:cs="Arial"/>
        </w:rPr>
      </w:pPr>
      <w:r w:rsidRPr="0057618A">
        <w:rPr>
          <w:rFonts w:ascii="Calibri" w:hAnsi="Calibri" w:cs="Arial"/>
        </w:rPr>
        <w:t xml:space="preserve">Dotacja udzielana jest w oparciu o zasadę </w:t>
      </w:r>
      <w:r w:rsidRPr="0057618A">
        <w:rPr>
          <w:rFonts w:ascii="Calibri" w:hAnsi="Calibri" w:cs="Arial"/>
          <w:i/>
        </w:rPr>
        <w:t>de minimis</w:t>
      </w:r>
      <w:r w:rsidRPr="0057618A">
        <w:rPr>
          <w:rFonts w:ascii="Calibri" w:hAnsi="Calibri" w:cs="Arial"/>
        </w:rPr>
        <w:t xml:space="preserve">, o której mowa w rozporządzeniu Komisji (UE) nr 1407/2013 z dnia 18 grudnia 2013 r. w sprawie stosowania art. 107 i 108 Traktatu </w:t>
      </w:r>
      <w:r w:rsidRPr="0057618A">
        <w:rPr>
          <w:rFonts w:ascii="Calibri" w:hAnsi="Calibri" w:cs="Arial"/>
        </w:rPr>
        <w:br/>
        <w:t xml:space="preserve">o funkcjonowaniu Unii Europejskiej do pomocy de minimis (Dz. Urz. UE L nr 352 z 24.12.2013 r.) oraz w Rozporządzeniu Ministra Infrastruktury i Rozwoju z dnia 2 lipca 2015 r. w sprawie udzielania pomocy de minimis oraz pomocy publicznej w ramach programów operacyjnych finansowanych z Europejskiego Funduszu Społecznego na lata 2014-2020 (Dz.U. RP poz. 1073 </w:t>
      </w:r>
      <w:r w:rsidR="00AC1938" w:rsidRPr="0057618A">
        <w:rPr>
          <w:rFonts w:ascii="Calibri" w:hAnsi="Calibri" w:cs="Arial"/>
        </w:rPr>
        <w:br/>
      </w:r>
      <w:r w:rsidRPr="0057618A">
        <w:rPr>
          <w:rFonts w:ascii="Calibri" w:hAnsi="Calibri" w:cs="Arial"/>
        </w:rPr>
        <w:t>z dnia 30 lipca 2015 r.).</w:t>
      </w:r>
    </w:p>
    <w:p w:rsidR="00AC1938" w:rsidRPr="0057618A" w:rsidRDefault="00AC1938" w:rsidP="0057618A">
      <w:pPr>
        <w:pStyle w:val="Akapitzlist"/>
        <w:numPr>
          <w:ilvl w:val="0"/>
          <w:numId w:val="19"/>
        </w:numPr>
        <w:spacing w:beforeLines="60" w:afterLines="60" w:line="240" w:lineRule="atLeast"/>
        <w:ind w:left="426" w:hanging="426"/>
        <w:jc w:val="both"/>
        <w:rPr>
          <w:rFonts w:ascii="Calibri" w:hAnsi="Calibri" w:cs="Arial"/>
        </w:rPr>
      </w:pPr>
      <w:r w:rsidRPr="0057618A">
        <w:rPr>
          <w:rFonts w:ascii="Calibri" w:hAnsi="Calibri"/>
        </w:rPr>
        <w:t xml:space="preserve">Beneficjent w dniu podpisania </w:t>
      </w:r>
      <w:r w:rsidRPr="0057618A">
        <w:rPr>
          <w:rFonts w:ascii="Calibri" w:hAnsi="Calibri"/>
          <w:i/>
        </w:rPr>
        <w:t>Umowy na otrzymanie wsparcia finansowego</w:t>
      </w:r>
      <w:r w:rsidRPr="0057618A">
        <w:rPr>
          <w:rFonts w:ascii="Calibri" w:hAnsi="Calibri"/>
        </w:rPr>
        <w:t xml:space="preserve"> na rozpoczęcie działalności gospodarczej zobowiązany jest wydać </w:t>
      </w:r>
      <w:r w:rsidR="00A73B32" w:rsidRPr="0057618A">
        <w:rPr>
          <w:rFonts w:ascii="Calibri" w:hAnsi="Calibri"/>
        </w:rPr>
        <w:t xml:space="preserve"> Uczestnikowi P</w:t>
      </w:r>
      <w:r w:rsidRPr="0057618A">
        <w:rPr>
          <w:rFonts w:ascii="Calibri" w:hAnsi="Calibri"/>
        </w:rPr>
        <w:t xml:space="preserve">rojektu zaświadczenie </w:t>
      </w:r>
      <w:r w:rsidRPr="0057618A">
        <w:rPr>
          <w:rFonts w:ascii="Calibri" w:hAnsi="Calibri"/>
        </w:rPr>
        <w:br/>
        <w:t xml:space="preserve">o udzielonej pomocy </w:t>
      </w:r>
      <w:r w:rsidRPr="0057618A">
        <w:rPr>
          <w:rFonts w:ascii="Calibri" w:hAnsi="Calibri"/>
          <w:i/>
          <w:iCs/>
        </w:rPr>
        <w:t xml:space="preserve">de minimis, </w:t>
      </w:r>
      <w:r w:rsidRPr="0057618A">
        <w:rPr>
          <w:rFonts w:ascii="Calibri" w:hAnsi="Calibri"/>
        </w:rPr>
        <w:t>zgodnie z obowiązującymi przepisami prawa regulującymi przedmiotową kwestię.</w:t>
      </w:r>
      <w:r w:rsidR="00A73B32" w:rsidRPr="0057618A">
        <w:rPr>
          <w:rFonts w:ascii="Calibri" w:hAnsi="Calibri"/>
        </w:rPr>
        <w:t xml:space="preserve"> </w:t>
      </w:r>
      <w:r w:rsidR="00A73B32" w:rsidRPr="0057618A">
        <w:rPr>
          <w:rFonts w:ascii="Calibri" w:hAnsi="Calibri"/>
          <w:b/>
        </w:rPr>
        <w:t xml:space="preserve">(załącznik nr </w:t>
      </w:r>
      <w:r w:rsidR="00CC21C4" w:rsidRPr="0057618A">
        <w:rPr>
          <w:rFonts w:ascii="Calibri" w:hAnsi="Calibri"/>
          <w:b/>
        </w:rPr>
        <w:t>14</w:t>
      </w:r>
      <w:r w:rsidR="00A73B32" w:rsidRPr="0057618A">
        <w:rPr>
          <w:rFonts w:ascii="Calibri" w:hAnsi="Calibri"/>
          <w:b/>
        </w:rPr>
        <w:t xml:space="preserve"> )</w:t>
      </w:r>
    </w:p>
    <w:p w:rsidR="00A73B32" w:rsidRPr="0057618A" w:rsidRDefault="00A73B32" w:rsidP="0057618A">
      <w:pPr>
        <w:pStyle w:val="Akapitzlist"/>
        <w:numPr>
          <w:ilvl w:val="0"/>
          <w:numId w:val="19"/>
        </w:numPr>
        <w:spacing w:beforeLines="60" w:afterLines="60" w:line="240" w:lineRule="atLeast"/>
        <w:ind w:left="426" w:hanging="426"/>
        <w:rPr>
          <w:rFonts w:ascii="Calibri" w:hAnsi="Calibri" w:cs="Arial"/>
        </w:rPr>
      </w:pPr>
      <w:r w:rsidRPr="0057618A">
        <w:rPr>
          <w:rFonts w:ascii="Calibri" w:hAnsi="Calibri" w:cs="Arial"/>
          <w:u w:val="single"/>
        </w:rPr>
        <w:t xml:space="preserve">Do </w:t>
      </w:r>
      <w:r w:rsidRPr="0057618A">
        <w:rPr>
          <w:rFonts w:ascii="Calibri" w:hAnsi="Calibri" w:cs="Arial"/>
          <w:i/>
          <w:u w:val="single"/>
        </w:rPr>
        <w:t xml:space="preserve">Umowy na otrzymanie wsparcia finansowego </w:t>
      </w:r>
      <w:r w:rsidRPr="0057618A">
        <w:rPr>
          <w:rFonts w:ascii="Calibri" w:hAnsi="Calibri" w:cs="Arial"/>
          <w:u w:val="single"/>
        </w:rPr>
        <w:t>należy dołączyć następujące dokumenty:</w:t>
      </w:r>
    </w:p>
    <w:p w:rsidR="001F243A" w:rsidRPr="0057618A" w:rsidRDefault="00A73B32" w:rsidP="0057618A">
      <w:pPr>
        <w:pStyle w:val="Akapitzlist"/>
        <w:numPr>
          <w:ilvl w:val="0"/>
          <w:numId w:val="25"/>
        </w:numPr>
        <w:spacing w:beforeLines="60" w:afterLines="60" w:line="240" w:lineRule="atLeast"/>
        <w:ind w:left="851" w:hanging="425"/>
        <w:jc w:val="both"/>
        <w:rPr>
          <w:rFonts w:ascii="Calibri" w:hAnsi="Calibri" w:cs="Arial"/>
        </w:rPr>
      </w:pPr>
      <w:r w:rsidRPr="0057618A">
        <w:rPr>
          <w:rFonts w:ascii="Calibri" w:hAnsi="Calibri" w:cs="Arial"/>
        </w:rPr>
        <w:t>Zaktualizowany harmonogram rzeczowo- finansowy</w:t>
      </w:r>
    </w:p>
    <w:p w:rsidR="00A73B32" w:rsidRPr="0057618A" w:rsidRDefault="00A73B32" w:rsidP="0057618A">
      <w:pPr>
        <w:pStyle w:val="Akapitzlist"/>
        <w:numPr>
          <w:ilvl w:val="0"/>
          <w:numId w:val="25"/>
        </w:numPr>
        <w:spacing w:beforeLines="60" w:afterLines="60" w:line="240" w:lineRule="atLeast"/>
        <w:ind w:left="851" w:hanging="425"/>
        <w:jc w:val="both"/>
        <w:rPr>
          <w:rFonts w:ascii="Calibri" w:hAnsi="Calibri" w:cs="Arial"/>
        </w:rPr>
      </w:pPr>
      <w:r w:rsidRPr="0057618A">
        <w:rPr>
          <w:rFonts w:ascii="Calibri" w:hAnsi="Calibri" w:cs="Arial"/>
        </w:rPr>
        <w:t xml:space="preserve">Informację o numerze rachunku bankowego </w:t>
      </w:r>
      <w:r w:rsidR="00CC21C4" w:rsidRPr="0057618A">
        <w:rPr>
          <w:rFonts w:ascii="Calibri" w:hAnsi="Calibri" w:cs="Arial"/>
          <w:b/>
        </w:rPr>
        <w:t>(załącznik nr 13</w:t>
      </w:r>
      <w:r w:rsidRPr="0057618A">
        <w:rPr>
          <w:rFonts w:ascii="Calibri" w:hAnsi="Calibri" w:cs="Arial"/>
          <w:b/>
        </w:rPr>
        <w:t>)</w:t>
      </w:r>
    </w:p>
    <w:p w:rsidR="00A73B32" w:rsidRPr="0057618A" w:rsidRDefault="00A73B32" w:rsidP="0057618A">
      <w:pPr>
        <w:pStyle w:val="Akapitzlist"/>
        <w:numPr>
          <w:ilvl w:val="0"/>
          <w:numId w:val="25"/>
        </w:numPr>
        <w:spacing w:beforeLines="60" w:afterLines="60" w:line="240" w:lineRule="atLeast"/>
        <w:ind w:left="851" w:hanging="425"/>
        <w:jc w:val="both"/>
        <w:rPr>
          <w:rFonts w:ascii="Calibri" w:hAnsi="Calibri" w:cs="Arial"/>
          <w:b/>
        </w:rPr>
      </w:pPr>
      <w:r w:rsidRPr="0057618A">
        <w:rPr>
          <w:rFonts w:ascii="Calibri" w:hAnsi="Calibri" w:cs="Arial"/>
        </w:rPr>
        <w:t xml:space="preserve">Oświadczenie zgody małżonka na wniesienie zabezpieczenia (w przypadku wspólności majątkowej) </w:t>
      </w:r>
      <w:r w:rsidR="00CC21C4" w:rsidRPr="0057618A">
        <w:rPr>
          <w:rFonts w:ascii="Calibri" w:hAnsi="Calibri" w:cs="Arial"/>
          <w:b/>
        </w:rPr>
        <w:t>(załącznik nr 12</w:t>
      </w:r>
      <w:r w:rsidRPr="0057618A">
        <w:rPr>
          <w:rFonts w:ascii="Calibri" w:hAnsi="Calibri" w:cs="Arial"/>
          <w:b/>
        </w:rPr>
        <w:t xml:space="preserve"> )</w:t>
      </w:r>
    </w:p>
    <w:p w:rsidR="00A73B32" w:rsidRPr="0057618A" w:rsidRDefault="00A73B32" w:rsidP="0057618A">
      <w:pPr>
        <w:pStyle w:val="Akapitzlist"/>
        <w:numPr>
          <w:ilvl w:val="0"/>
          <w:numId w:val="25"/>
        </w:numPr>
        <w:spacing w:beforeLines="60" w:afterLines="60" w:line="240" w:lineRule="atLeast"/>
        <w:ind w:left="851" w:hanging="425"/>
        <w:jc w:val="both"/>
        <w:rPr>
          <w:rFonts w:ascii="Calibri" w:hAnsi="Calibri" w:cs="Arial"/>
        </w:rPr>
      </w:pPr>
      <w:r w:rsidRPr="0057618A">
        <w:rPr>
          <w:rFonts w:ascii="Calibri" w:hAnsi="Calibri" w:cs="Arial"/>
        </w:rPr>
        <w:t xml:space="preserve">Oświadczenie aktualności danych zawartych w Formularzu </w:t>
      </w:r>
      <w:r w:rsidR="00DD771B" w:rsidRPr="0057618A">
        <w:rPr>
          <w:rFonts w:ascii="Calibri" w:hAnsi="Calibri" w:cs="Arial"/>
        </w:rPr>
        <w:t>informacji przy ubieganiu się o </w:t>
      </w:r>
      <w:r w:rsidRPr="0057618A">
        <w:rPr>
          <w:rFonts w:ascii="Calibri" w:hAnsi="Calibri" w:cs="Arial"/>
        </w:rPr>
        <w:t xml:space="preserve">pomoc de minimis </w:t>
      </w:r>
      <w:r w:rsidRPr="0057618A">
        <w:rPr>
          <w:rFonts w:ascii="Calibri" w:hAnsi="Calibri" w:cs="Arial"/>
          <w:b/>
        </w:rPr>
        <w:t>(</w:t>
      </w:r>
      <w:r w:rsidR="00CC21C4" w:rsidRPr="0057618A">
        <w:rPr>
          <w:rFonts w:ascii="Calibri" w:hAnsi="Calibri" w:cs="Arial"/>
          <w:b/>
        </w:rPr>
        <w:t>z</w:t>
      </w:r>
      <w:r w:rsidRPr="0057618A">
        <w:rPr>
          <w:rFonts w:ascii="Calibri" w:hAnsi="Calibri" w:cs="Arial"/>
          <w:b/>
        </w:rPr>
        <w:t xml:space="preserve">ałącznik nr </w:t>
      </w:r>
      <w:r w:rsidR="00CC19B1" w:rsidRPr="0057618A">
        <w:rPr>
          <w:rFonts w:ascii="Calibri" w:hAnsi="Calibri" w:cs="Arial"/>
          <w:b/>
        </w:rPr>
        <w:t>20)</w:t>
      </w:r>
    </w:p>
    <w:p w:rsidR="007E04D4" w:rsidRPr="0057618A" w:rsidRDefault="007E04D4" w:rsidP="0057618A">
      <w:pPr>
        <w:pStyle w:val="Akapitzlist"/>
        <w:numPr>
          <w:ilvl w:val="0"/>
          <w:numId w:val="19"/>
        </w:numPr>
        <w:spacing w:beforeLines="60" w:afterLines="60" w:line="240" w:lineRule="atLeast"/>
        <w:ind w:left="426" w:hanging="426"/>
        <w:rPr>
          <w:rFonts w:ascii="Calibri" w:hAnsi="Calibri" w:cs="Arial"/>
        </w:rPr>
      </w:pPr>
      <w:r w:rsidRPr="0057618A">
        <w:rPr>
          <w:rFonts w:ascii="Calibri" w:hAnsi="Calibri" w:cs="Arial"/>
        </w:rPr>
        <w:t xml:space="preserve">Uczestnik Projektu, który podpisze </w:t>
      </w:r>
      <w:r w:rsidRPr="0057618A">
        <w:rPr>
          <w:rFonts w:ascii="Calibri" w:hAnsi="Calibri" w:cs="Arial"/>
          <w:i/>
        </w:rPr>
        <w:t>Umowę,</w:t>
      </w:r>
      <w:r w:rsidRPr="0057618A">
        <w:rPr>
          <w:rFonts w:ascii="Calibri" w:hAnsi="Calibri" w:cs="Arial"/>
        </w:rPr>
        <w:t xml:space="preserve"> zobowiązany jest do:</w:t>
      </w:r>
    </w:p>
    <w:p w:rsidR="007E04D4" w:rsidRPr="0057618A" w:rsidRDefault="007E04D4" w:rsidP="0057618A">
      <w:pPr>
        <w:pStyle w:val="Akapitzlist"/>
        <w:numPr>
          <w:ilvl w:val="0"/>
          <w:numId w:val="31"/>
        </w:numPr>
        <w:spacing w:beforeLines="60" w:afterLines="60" w:line="240" w:lineRule="atLeast"/>
        <w:ind w:left="851" w:hanging="425"/>
        <w:jc w:val="both"/>
        <w:rPr>
          <w:rFonts w:ascii="Calibri" w:hAnsi="Calibri" w:cs="Arial"/>
        </w:rPr>
      </w:pPr>
      <w:r w:rsidRPr="0057618A">
        <w:rPr>
          <w:rFonts w:ascii="Calibri" w:hAnsi="Calibri" w:cs="Arial"/>
        </w:rPr>
        <w:t>korzystania ze środków finansowych na rozwój przedsiębiorczości w sposób gwarantujący osiągnięcie założonych celów i zadań;</w:t>
      </w:r>
    </w:p>
    <w:p w:rsidR="007E04D4" w:rsidRPr="0057618A" w:rsidRDefault="007E04D4" w:rsidP="0057618A">
      <w:pPr>
        <w:pStyle w:val="Akapitzlist"/>
        <w:numPr>
          <w:ilvl w:val="0"/>
          <w:numId w:val="31"/>
        </w:numPr>
        <w:spacing w:beforeLines="60" w:afterLines="60" w:line="240" w:lineRule="atLeast"/>
        <w:ind w:left="851" w:hanging="425"/>
        <w:jc w:val="both"/>
        <w:rPr>
          <w:rFonts w:ascii="Calibri" w:hAnsi="Calibri" w:cs="Arial"/>
        </w:rPr>
      </w:pPr>
      <w:r w:rsidRPr="0057618A">
        <w:rPr>
          <w:rFonts w:ascii="Calibri" w:hAnsi="Calibri" w:cs="Arial"/>
        </w:rPr>
        <w:t>poddania się kontroli w zakresie prawidłowości korzystania ze środków finansowych na rozwój przedsiębiorczości;</w:t>
      </w:r>
    </w:p>
    <w:p w:rsidR="007E04D4" w:rsidRPr="0057618A" w:rsidRDefault="007E04D4" w:rsidP="0057618A">
      <w:pPr>
        <w:pStyle w:val="Akapitzlist"/>
        <w:numPr>
          <w:ilvl w:val="0"/>
          <w:numId w:val="31"/>
        </w:numPr>
        <w:spacing w:beforeLines="60" w:afterLines="60" w:line="240" w:lineRule="atLeast"/>
        <w:ind w:left="851" w:hanging="425"/>
        <w:jc w:val="both"/>
        <w:rPr>
          <w:rFonts w:ascii="Calibri" w:hAnsi="Calibri" w:cs="Arial"/>
        </w:rPr>
      </w:pPr>
      <w:r w:rsidRPr="0057618A">
        <w:rPr>
          <w:rFonts w:ascii="Calibri" w:hAnsi="Calibri" w:cs="Arial"/>
        </w:rPr>
        <w:t xml:space="preserve">zwrotu udzielonych środków finansowych na rozwój przedsiębiorczości w przypadku ich wykorzystania niezgodnie z zapisami </w:t>
      </w:r>
      <w:r w:rsidRPr="0057618A">
        <w:rPr>
          <w:rFonts w:ascii="Calibri" w:hAnsi="Calibri" w:cs="Arial"/>
          <w:i/>
        </w:rPr>
        <w:t>Umowy</w:t>
      </w:r>
      <w:r w:rsidRPr="0057618A">
        <w:rPr>
          <w:rFonts w:ascii="Calibri" w:hAnsi="Calibri" w:cs="Arial"/>
        </w:rPr>
        <w:t>;</w:t>
      </w:r>
    </w:p>
    <w:p w:rsidR="007E04D4" w:rsidRPr="0057618A" w:rsidRDefault="007E04D4" w:rsidP="0057618A">
      <w:pPr>
        <w:pStyle w:val="Akapitzlist"/>
        <w:numPr>
          <w:ilvl w:val="0"/>
          <w:numId w:val="31"/>
        </w:numPr>
        <w:spacing w:beforeLines="60" w:afterLines="60" w:line="240" w:lineRule="atLeast"/>
        <w:ind w:left="851" w:hanging="425"/>
        <w:jc w:val="both"/>
        <w:rPr>
          <w:rFonts w:ascii="Calibri" w:hAnsi="Calibri" w:cs="Arial"/>
        </w:rPr>
      </w:pPr>
      <w:r w:rsidRPr="0057618A">
        <w:rPr>
          <w:rFonts w:ascii="Calibri" w:hAnsi="Calibri" w:cs="Arial"/>
        </w:rPr>
        <w:t xml:space="preserve">prowadzenia działalności gospodarczej przez </w:t>
      </w:r>
      <w:r w:rsidRPr="0057618A">
        <w:rPr>
          <w:rFonts w:ascii="Calibri" w:hAnsi="Calibri" w:cs="Arial"/>
          <w:u w:val="single"/>
        </w:rPr>
        <w:t>co najmniej 12 miesięcy</w:t>
      </w:r>
      <w:r w:rsidRPr="0057618A">
        <w:rPr>
          <w:rFonts w:ascii="Calibri" w:hAnsi="Calibri" w:cs="Arial"/>
        </w:rPr>
        <w:t xml:space="preserve"> od dnia rozpoczęcia prowadzenia działalności gospodarczej</w:t>
      </w:r>
      <w:r w:rsidR="00351D24" w:rsidRPr="0057618A">
        <w:rPr>
          <w:rFonts w:ascii="Calibri" w:hAnsi="Calibri" w:cs="Arial"/>
        </w:rPr>
        <w:t xml:space="preserve"> wskazanym w CEIDG lub KRS</w:t>
      </w:r>
      <w:r w:rsidRPr="0057618A">
        <w:rPr>
          <w:rFonts w:ascii="Calibri" w:hAnsi="Calibri" w:cs="Arial"/>
        </w:rPr>
        <w:t>.</w:t>
      </w:r>
    </w:p>
    <w:p w:rsidR="00A73B32" w:rsidRPr="0057618A" w:rsidRDefault="00EC6CD7" w:rsidP="0057618A">
      <w:pPr>
        <w:pStyle w:val="Akapitzlist"/>
        <w:numPr>
          <w:ilvl w:val="0"/>
          <w:numId w:val="19"/>
        </w:numPr>
        <w:spacing w:beforeLines="60" w:afterLines="60" w:line="240" w:lineRule="atLeast"/>
        <w:ind w:left="426" w:hanging="426"/>
        <w:jc w:val="both"/>
        <w:rPr>
          <w:rFonts w:ascii="Calibri" w:hAnsi="Calibri" w:cs="Arial"/>
        </w:rPr>
      </w:pPr>
      <w:r w:rsidRPr="0057618A">
        <w:rPr>
          <w:rFonts w:ascii="Calibri" w:hAnsi="Calibri" w:cs="Arial"/>
        </w:rPr>
        <w:t>Uczestnik P</w:t>
      </w:r>
      <w:r w:rsidR="00A73B32" w:rsidRPr="0057618A">
        <w:rPr>
          <w:rFonts w:ascii="Calibri" w:hAnsi="Calibri" w:cs="Arial"/>
        </w:rPr>
        <w:t>rojektu, który otrzymał środki na rozwój przedsiębiorczości, może przekształcić jednoosobową działalność gospodarczą w spółkę cywilną w okresie pierwszych 12 miesięcy prowadzenia działalności, przy zachowaniu następujących warunków:</w:t>
      </w:r>
    </w:p>
    <w:p w:rsidR="00A73B32" w:rsidRPr="0057618A" w:rsidRDefault="00A73B32" w:rsidP="0057618A">
      <w:pPr>
        <w:pStyle w:val="Akapitzlist"/>
        <w:numPr>
          <w:ilvl w:val="0"/>
          <w:numId w:val="37"/>
        </w:numPr>
        <w:spacing w:beforeLines="60" w:afterLines="60" w:line="240" w:lineRule="atLeast"/>
        <w:jc w:val="both"/>
        <w:rPr>
          <w:rFonts w:ascii="Calibri" w:hAnsi="Calibri" w:cs="Arial"/>
        </w:rPr>
      </w:pPr>
      <w:r w:rsidRPr="0057618A">
        <w:rPr>
          <w:rFonts w:ascii="Calibri" w:hAnsi="Calibri" w:cs="Arial"/>
        </w:rPr>
        <w:t>przedmiot działalności spółki cywilnej utworzonej w wyniku</w:t>
      </w:r>
      <w:r w:rsidR="00DD771B" w:rsidRPr="0057618A">
        <w:rPr>
          <w:rFonts w:ascii="Calibri" w:hAnsi="Calibri" w:cs="Arial"/>
        </w:rPr>
        <w:t xml:space="preserve"> przekształcenia jest zbieżny z </w:t>
      </w:r>
      <w:r w:rsidRPr="0057618A">
        <w:rPr>
          <w:rFonts w:ascii="Calibri" w:hAnsi="Calibri" w:cs="Arial"/>
        </w:rPr>
        <w:t>przedmiotem działalności osób prowadzących jednoosobową działalność gospodarczą, które otrzymały wsparcie finansowe na rozwój przedsiębiorczości na podstawie zaakceptowanego biznesplanu oraz przewidzianej w nim struktury wydatków,</w:t>
      </w:r>
    </w:p>
    <w:p w:rsidR="00A73B32" w:rsidRPr="0057618A" w:rsidRDefault="00A73B32" w:rsidP="0057618A">
      <w:pPr>
        <w:pStyle w:val="Akapitzlist"/>
        <w:numPr>
          <w:ilvl w:val="0"/>
          <w:numId w:val="37"/>
        </w:numPr>
        <w:spacing w:beforeLines="60" w:afterLines="60" w:line="240" w:lineRule="atLeast"/>
        <w:jc w:val="both"/>
        <w:rPr>
          <w:rFonts w:ascii="Calibri" w:hAnsi="Calibri" w:cs="Arial"/>
        </w:rPr>
      </w:pPr>
      <w:r w:rsidRPr="0057618A">
        <w:rPr>
          <w:rFonts w:ascii="Calibri" w:hAnsi="Calibri" w:cs="Arial"/>
        </w:rPr>
        <w:t xml:space="preserve">przekształcenie w spółkę cywilną jest uzasadnione dążeniem do zwiększenia skali realizowanego przedsięwzięcia oraz poparte wiarygodnymi danymi na temat możliwości </w:t>
      </w:r>
      <w:r w:rsidRPr="0057618A">
        <w:rPr>
          <w:rFonts w:ascii="Calibri" w:hAnsi="Calibri" w:cs="Arial"/>
        </w:rPr>
        <w:lastRenderedPageBreak/>
        <w:t>jego powodzenia (np. pozyskanie nowych rynków zbytu lub tez odbiorców realizowanych usług),</w:t>
      </w:r>
    </w:p>
    <w:p w:rsidR="000C58F3" w:rsidRPr="0057618A" w:rsidRDefault="00A73B32" w:rsidP="0057618A">
      <w:pPr>
        <w:pStyle w:val="Akapitzlist"/>
        <w:numPr>
          <w:ilvl w:val="0"/>
          <w:numId w:val="37"/>
        </w:numPr>
        <w:spacing w:beforeLines="60" w:afterLines="60" w:line="240" w:lineRule="atLeast"/>
        <w:jc w:val="both"/>
        <w:rPr>
          <w:rFonts w:ascii="Calibri" w:hAnsi="Calibri"/>
        </w:rPr>
      </w:pPr>
      <w:r w:rsidRPr="0057618A">
        <w:rPr>
          <w:rFonts w:ascii="Calibri" w:hAnsi="Calibri" w:cs="Arial"/>
        </w:rPr>
        <w:t>zmiana formy prowadzonej działalności dokonana jest w formie aneksu do umowy podpisanej z indywidualnym uczestnikiem projektu, po uzyskaniu akceptacji beneficjenta oraz po zasięgnięciu opinii IP RPO WD.</w:t>
      </w:r>
    </w:p>
    <w:p w:rsidR="000C58F3" w:rsidRPr="0057618A" w:rsidRDefault="00A73B32" w:rsidP="0057618A">
      <w:pPr>
        <w:pStyle w:val="Default"/>
        <w:numPr>
          <w:ilvl w:val="0"/>
          <w:numId w:val="19"/>
        </w:numPr>
        <w:spacing w:beforeLines="60" w:afterLines="60" w:line="240" w:lineRule="atLeast"/>
        <w:ind w:left="426" w:hanging="426"/>
        <w:jc w:val="both"/>
        <w:rPr>
          <w:color w:val="auto"/>
          <w:sz w:val="22"/>
          <w:szCs w:val="22"/>
        </w:rPr>
      </w:pPr>
      <w:r w:rsidRPr="0057618A">
        <w:rPr>
          <w:color w:val="auto"/>
          <w:sz w:val="22"/>
          <w:szCs w:val="22"/>
        </w:rPr>
        <w:t xml:space="preserve">Wspólnikiem w utworzonej spółce cywilnej może być osoba nie biorąca udziału w projekcie, pod warunkiem, że spełnia ona kryteria kwalifikowalności dla Działania 8.3, w tym </w:t>
      </w:r>
      <w:r w:rsidR="000C58F3" w:rsidRPr="0057618A">
        <w:rPr>
          <w:color w:val="auto"/>
          <w:sz w:val="22"/>
          <w:szCs w:val="22"/>
        </w:rPr>
        <w:br/>
      </w:r>
      <w:r w:rsidRPr="0057618A">
        <w:rPr>
          <w:color w:val="auto"/>
          <w:sz w:val="22"/>
          <w:szCs w:val="22"/>
        </w:rPr>
        <w:t xml:space="preserve">w szczególności nie posiadała aktywnego wpisu do CEIDG, nie była zarejestrowana jako przedsiębiorca w KRS lub nie prowadziła działalności gospodarczej na podstawie odrębnych przepisów w okresie 12 miesięcy przed dniem zarejestrowania spółki cywilnej. </w:t>
      </w:r>
    </w:p>
    <w:p w:rsidR="007E04D4" w:rsidRPr="0057618A" w:rsidRDefault="00A73B32" w:rsidP="0057618A">
      <w:pPr>
        <w:pStyle w:val="Default"/>
        <w:numPr>
          <w:ilvl w:val="0"/>
          <w:numId w:val="19"/>
        </w:numPr>
        <w:spacing w:beforeLines="60" w:afterLines="60" w:line="240" w:lineRule="atLeast"/>
        <w:ind w:left="426" w:hanging="426"/>
        <w:jc w:val="both"/>
        <w:rPr>
          <w:color w:val="auto"/>
          <w:sz w:val="22"/>
          <w:szCs w:val="22"/>
        </w:rPr>
      </w:pPr>
      <w:r w:rsidRPr="0057618A">
        <w:rPr>
          <w:color w:val="auto"/>
          <w:sz w:val="22"/>
          <w:szCs w:val="22"/>
        </w:rPr>
        <w:t xml:space="preserve">W tym </w:t>
      </w:r>
      <w:r w:rsidR="000C58F3" w:rsidRPr="0057618A">
        <w:rPr>
          <w:color w:val="auto"/>
          <w:sz w:val="22"/>
          <w:szCs w:val="22"/>
        </w:rPr>
        <w:t>przypadku B</w:t>
      </w:r>
      <w:r w:rsidRPr="0057618A">
        <w:rPr>
          <w:color w:val="auto"/>
          <w:sz w:val="22"/>
          <w:szCs w:val="22"/>
        </w:rPr>
        <w:t xml:space="preserve">eneficjent udzielający pomocy powinien wydać zaświadczenie </w:t>
      </w:r>
      <w:r w:rsidR="000C58F3" w:rsidRPr="0057618A">
        <w:rPr>
          <w:color w:val="auto"/>
          <w:sz w:val="22"/>
          <w:szCs w:val="22"/>
        </w:rPr>
        <w:br/>
      </w:r>
      <w:r w:rsidRPr="0057618A">
        <w:rPr>
          <w:color w:val="auto"/>
          <w:sz w:val="22"/>
          <w:szCs w:val="22"/>
        </w:rPr>
        <w:t xml:space="preserve">o udzielonej pomocy </w:t>
      </w:r>
      <w:r w:rsidRPr="0057618A">
        <w:rPr>
          <w:i/>
          <w:iCs/>
          <w:color w:val="auto"/>
          <w:sz w:val="22"/>
          <w:szCs w:val="22"/>
        </w:rPr>
        <w:t xml:space="preserve">de minimis </w:t>
      </w:r>
      <w:r w:rsidR="000C58F3" w:rsidRPr="0057618A">
        <w:rPr>
          <w:color w:val="auto"/>
          <w:sz w:val="22"/>
          <w:szCs w:val="22"/>
        </w:rPr>
        <w:t>zarówno Uczestnikowi P</w:t>
      </w:r>
      <w:r w:rsidRPr="0057618A">
        <w:rPr>
          <w:color w:val="auto"/>
          <w:sz w:val="22"/>
          <w:szCs w:val="22"/>
        </w:rPr>
        <w:t>rojektu, jak również spółce cywilne</w:t>
      </w:r>
      <w:r w:rsidR="000C58F3" w:rsidRPr="0057618A">
        <w:rPr>
          <w:color w:val="auto"/>
          <w:sz w:val="22"/>
          <w:szCs w:val="22"/>
        </w:rPr>
        <w:t>j - proporcjonalnie do udziału Uczestnika P</w:t>
      </w:r>
      <w:r w:rsidRPr="0057618A">
        <w:rPr>
          <w:color w:val="auto"/>
          <w:sz w:val="22"/>
          <w:szCs w:val="22"/>
        </w:rPr>
        <w:t xml:space="preserve">rojektu.  </w:t>
      </w:r>
    </w:p>
    <w:p w:rsidR="00831E5E" w:rsidRPr="0057618A" w:rsidRDefault="007E04D4" w:rsidP="0057618A">
      <w:pPr>
        <w:pStyle w:val="Default"/>
        <w:numPr>
          <w:ilvl w:val="0"/>
          <w:numId w:val="19"/>
        </w:numPr>
        <w:spacing w:beforeLines="60" w:afterLines="60" w:line="240" w:lineRule="atLeast"/>
        <w:ind w:left="426" w:hanging="426"/>
        <w:jc w:val="both"/>
        <w:rPr>
          <w:color w:val="auto"/>
          <w:sz w:val="22"/>
          <w:szCs w:val="22"/>
        </w:rPr>
      </w:pPr>
      <w:r w:rsidRPr="0057618A">
        <w:rPr>
          <w:rFonts w:cs="Arial"/>
          <w:color w:val="auto"/>
          <w:sz w:val="22"/>
          <w:szCs w:val="22"/>
        </w:rPr>
        <w:t xml:space="preserve">Dokument stanowiący zabezpieczenie </w:t>
      </w:r>
      <w:r w:rsidRPr="0057618A">
        <w:rPr>
          <w:rFonts w:cs="Arial"/>
          <w:i/>
          <w:color w:val="auto"/>
          <w:sz w:val="22"/>
          <w:szCs w:val="22"/>
        </w:rPr>
        <w:t>Umowy</w:t>
      </w:r>
      <w:r w:rsidRPr="0057618A">
        <w:rPr>
          <w:rFonts w:cs="Arial"/>
          <w:color w:val="auto"/>
          <w:sz w:val="22"/>
          <w:szCs w:val="22"/>
        </w:rPr>
        <w:t xml:space="preserve"> zostanie Uczestnikowi Projektu zwrócony na jego pisemny wniosek, po całkowitym rozliczeniu przez Beneficjenta udzielonego wsparcia finansowego oraz nie szybciej niż przed upływem terminu 12 miesięcy liczonych od dnia rozpoczęcia przez niego działalności gospodarczej określonej we w</w:t>
      </w:r>
      <w:r w:rsidR="00F0679F" w:rsidRPr="0057618A">
        <w:rPr>
          <w:rFonts w:cs="Arial"/>
          <w:color w:val="auto"/>
          <w:sz w:val="22"/>
          <w:szCs w:val="22"/>
        </w:rPr>
        <w:t>pisie do Centralnej Ewidencji i </w:t>
      </w:r>
      <w:r w:rsidRPr="0057618A">
        <w:rPr>
          <w:rFonts w:cs="Arial"/>
          <w:color w:val="auto"/>
          <w:sz w:val="22"/>
          <w:szCs w:val="22"/>
        </w:rPr>
        <w:t>Informacji o Działalności Gospodarczej (lub daty zarejestrowania w KRS) i obowiązkowym potwierdzeniu tego faktu dokumentami (odpowiednie zaświa</w:t>
      </w:r>
      <w:r w:rsidR="00D76D48" w:rsidRPr="0057618A">
        <w:rPr>
          <w:rFonts w:cs="Arial"/>
          <w:color w:val="auto"/>
          <w:sz w:val="22"/>
          <w:szCs w:val="22"/>
        </w:rPr>
        <w:t>dczenia Urzędu Skarbowego, ZUS).</w:t>
      </w:r>
    </w:p>
    <w:p w:rsidR="00831E5E" w:rsidRPr="0057618A" w:rsidRDefault="00831E5E" w:rsidP="0057618A">
      <w:pPr>
        <w:pStyle w:val="Default"/>
        <w:numPr>
          <w:ilvl w:val="0"/>
          <w:numId w:val="19"/>
        </w:numPr>
        <w:spacing w:beforeLines="60" w:afterLines="60" w:line="240" w:lineRule="atLeast"/>
        <w:ind w:left="426" w:hanging="426"/>
        <w:jc w:val="both"/>
        <w:rPr>
          <w:color w:val="auto"/>
          <w:sz w:val="22"/>
          <w:szCs w:val="22"/>
        </w:rPr>
      </w:pPr>
      <w:r w:rsidRPr="0057618A">
        <w:rPr>
          <w:color w:val="auto"/>
          <w:sz w:val="22"/>
          <w:szCs w:val="22"/>
        </w:rPr>
        <w:t xml:space="preserve">Obowiązki i prawa wynikające z </w:t>
      </w:r>
      <w:r w:rsidRPr="0057618A">
        <w:rPr>
          <w:i/>
          <w:color w:val="auto"/>
          <w:sz w:val="22"/>
          <w:szCs w:val="22"/>
        </w:rPr>
        <w:t>Umowy</w:t>
      </w:r>
      <w:r w:rsidRPr="0057618A">
        <w:rPr>
          <w:color w:val="auto"/>
          <w:sz w:val="22"/>
          <w:szCs w:val="22"/>
        </w:rPr>
        <w:t xml:space="preserve"> oraz związane z nią płatności nie mogą być </w:t>
      </w:r>
      <w:r w:rsidRPr="0057618A">
        <w:rPr>
          <w:color w:val="auto"/>
          <w:sz w:val="22"/>
          <w:szCs w:val="22"/>
        </w:rPr>
        <w:br/>
        <w:t>w żadnym wypadku przenoszone na rzecz osoby trzeciej.</w:t>
      </w:r>
    </w:p>
    <w:p w:rsidR="00856458" w:rsidRPr="0057618A" w:rsidRDefault="007E04D4" w:rsidP="0057618A">
      <w:pPr>
        <w:pStyle w:val="Default"/>
        <w:numPr>
          <w:ilvl w:val="0"/>
          <w:numId w:val="19"/>
        </w:numPr>
        <w:spacing w:beforeLines="60" w:afterLines="60" w:line="240" w:lineRule="atLeast"/>
        <w:ind w:left="426" w:hanging="426"/>
        <w:jc w:val="both"/>
        <w:rPr>
          <w:color w:val="auto"/>
          <w:sz w:val="22"/>
          <w:szCs w:val="22"/>
        </w:rPr>
      </w:pPr>
      <w:r w:rsidRPr="0057618A">
        <w:rPr>
          <w:rFonts w:cs="Arial"/>
          <w:color w:val="auto"/>
          <w:kern w:val="1"/>
          <w:sz w:val="22"/>
          <w:szCs w:val="22"/>
        </w:rPr>
        <w:t xml:space="preserve">W przypadku niezłożenia do Biura Projektu pisemnego wniosku o zwrot zabezpieczenia </w:t>
      </w:r>
      <w:r w:rsidRPr="0057618A">
        <w:rPr>
          <w:rFonts w:cs="Arial"/>
          <w:i/>
          <w:color w:val="auto"/>
          <w:kern w:val="1"/>
          <w:sz w:val="22"/>
          <w:szCs w:val="22"/>
        </w:rPr>
        <w:t>Umowy</w:t>
      </w:r>
      <w:r w:rsidRPr="0057618A">
        <w:rPr>
          <w:rFonts w:cs="Arial"/>
          <w:color w:val="auto"/>
          <w:kern w:val="1"/>
          <w:sz w:val="22"/>
          <w:szCs w:val="22"/>
        </w:rPr>
        <w:t xml:space="preserve"> w ww. terminie</w:t>
      </w:r>
      <w:r w:rsidRPr="0057618A">
        <w:rPr>
          <w:rFonts w:cs="Arial"/>
          <w:i/>
          <w:color w:val="auto"/>
          <w:kern w:val="1"/>
          <w:sz w:val="22"/>
          <w:szCs w:val="22"/>
        </w:rPr>
        <w:t>,</w:t>
      </w:r>
      <w:r w:rsidRPr="0057618A">
        <w:rPr>
          <w:rFonts w:cs="Arial"/>
          <w:color w:val="auto"/>
          <w:kern w:val="1"/>
          <w:sz w:val="22"/>
          <w:szCs w:val="22"/>
        </w:rPr>
        <w:t xml:space="preserve"> zostanie on zniszczony Kom</w:t>
      </w:r>
      <w:r w:rsidR="00831E5E" w:rsidRPr="0057618A">
        <w:rPr>
          <w:rFonts w:cs="Arial"/>
          <w:color w:val="auto"/>
          <w:kern w:val="1"/>
          <w:sz w:val="22"/>
          <w:szCs w:val="22"/>
        </w:rPr>
        <w:t xml:space="preserve">isyjnie, w obecności powołanych </w:t>
      </w:r>
      <w:r w:rsidRPr="0057618A">
        <w:rPr>
          <w:rFonts w:cs="Arial"/>
          <w:color w:val="auto"/>
          <w:kern w:val="1"/>
          <w:sz w:val="22"/>
          <w:szCs w:val="22"/>
        </w:rPr>
        <w:t>osób.</w:t>
      </w:r>
    </w:p>
    <w:p w:rsidR="007E04D4" w:rsidRPr="0057618A" w:rsidRDefault="007E04D4" w:rsidP="0057618A">
      <w:pPr>
        <w:pStyle w:val="Akapitzlist"/>
        <w:numPr>
          <w:ilvl w:val="0"/>
          <w:numId w:val="19"/>
        </w:numPr>
        <w:spacing w:beforeLines="60" w:afterLines="60" w:line="240" w:lineRule="atLeast"/>
        <w:ind w:left="397" w:hanging="397"/>
        <w:jc w:val="both"/>
        <w:rPr>
          <w:rFonts w:ascii="Calibri" w:hAnsi="Calibri"/>
          <w:u w:val="single"/>
        </w:rPr>
      </w:pPr>
      <w:r w:rsidRPr="0057618A">
        <w:rPr>
          <w:rFonts w:ascii="Calibri" w:hAnsi="Calibri"/>
        </w:rPr>
        <w:t>Termin zakończenia realizac</w:t>
      </w:r>
      <w:r w:rsidR="00895DFE" w:rsidRPr="0057618A">
        <w:rPr>
          <w:rFonts w:ascii="Calibri" w:hAnsi="Calibri"/>
        </w:rPr>
        <w:t xml:space="preserve">ji inwestycji określony w </w:t>
      </w:r>
      <w:r w:rsidR="00895DFE" w:rsidRPr="0057618A">
        <w:rPr>
          <w:rFonts w:ascii="Calibri" w:hAnsi="Calibri"/>
          <w:i/>
        </w:rPr>
        <w:t>Umowie</w:t>
      </w:r>
      <w:r w:rsidRPr="0057618A">
        <w:rPr>
          <w:rFonts w:ascii="Calibri" w:hAnsi="Calibri"/>
        </w:rPr>
        <w:t xml:space="preserve"> może zostać przedłużony </w:t>
      </w:r>
      <w:r w:rsidRPr="0057618A">
        <w:rPr>
          <w:rFonts w:ascii="Calibri" w:hAnsi="Calibri"/>
        </w:rPr>
        <w:br/>
        <w:t>na uzasadniony wniosek</w:t>
      </w:r>
      <w:r w:rsidR="00856458" w:rsidRPr="0057618A">
        <w:rPr>
          <w:rFonts w:ascii="Calibri" w:hAnsi="Calibri"/>
        </w:rPr>
        <w:t xml:space="preserve"> Uczestnika P</w:t>
      </w:r>
      <w:r w:rsidRPr="0057618A">
        <w:rPr>
          <w:rFonts w:ascii="Calibri" w:hAnsi="Calibri"/>
        </w:rPr>
        <w:t>rojektu, złożony nie później niż w terminie</w:t>
      </w:r>
      <w:r w:rsidR="00373342" w:rsidRPr="0057618A">
        <w:rPr>
          <w:rFonts w:ascii="Calibri" w:hAnsi="Calibri"/>
        </w:rPr>
        <w:t xml:space="preserve"> </w:t>
      </w:r>
      <w:r w:rsidR="00373342" w:rsidRPr="0057618A">
        <w:rPr>
          <w:rFonts w:ascii="Calibri" w:hAnsi="Calibri"/>
          <w:u w:val="single"/>
        </w:rPr>
        <w:t>15</w:t>
      </w:r>
      <w:r w:rsidRPr="0057618A">
        <w:rPr>
          <w:rFonts w:ascii="Calibri" w:hAnsi="Calibri"/>
          <w:u w:val="single"/>
        </w:rPr>
        <w:t xml:space="preserve"> dni</w:t>
      </w:r>
      <w:r w:rsidR="00053208" w:rsidRPr="0057618A">
        <w:rPr>
          <w:rFonts w:ascii="Calibri" w:hAnsi="Calibri"/>
          <w:u w:val="single"/>
        </w:rPr>
        <w:t xml:space="preserve"> </w:t>
      </w:r>
      <w:r w:rsidR="00777445" w:rsidRPr="0057618A">
        <w:rPr>
          <w:rFonts w:ascii="Calibri" w:hAnsi="Calibri"/>
          <w:u w:val="single"/>
        </w:rPr>
        <w:t>roboczych</w:t>
      </w:r>
      <w:r w:rsidRPr="0057618A">
        <w:rPr>
          <w:rFonts w:ascii="Calibri" w:hAnsi="Calibri"/>
        </w:rPr>
        <w:t xml:space="preserve"> przed dniem, w którym zmiana umowy w tym zakresie ma wejść w życie.</w:t>
      </w:r>
    </w:p>
    <w:p w:rsidR="004E7D18" w:rsidRPr="0057618A" w:rsidRDefault="004E7D18" w:rsidP="00E320A2">
      <w:pPr>
        <w:spacing w:after="120" w:line="276" w:lineRule="auto"/>
        <w:rPr>
          <w:rFonts w:ascii="Calibri" w:hAnsi="Calibri"/>
          <w:b/>
          <w:sz w:val="28"/>
          <w:szCs w:val="28"/>
        </w:rPr>
      </w:pPr>
    </w:p>
    <w:p w:rsidR="00024F54" w:rsidRPr="0057618A" w:rsidRDefault="00024F54" w:rsidP="00024F54">
      <w:pPr>
        <w:spacing w:after="120" w:line="276" w:lineRule="auto"/>
        <w:jc w:val="center"/>
        <w:rPr>
          <w:rFonts w:ascii="Calibri" w:hAnsi="Calibri"/>
          <w:b/>
          <w:sz w:val="28"/>
          <w:szCs w:val="28"/>
        </w:rPr>
      </w:pPr>
      <w:r w:rsidRPr="0057618A">
        <w:rPr>
          <w:rFonts w:ascii="Calibri" w:hAnsi="Calibri"/>
          <w:b/>
          <w:sz w:val="28"/>
          <w:szCs w:val="28"/>
        </w:rPr>
        <w:t>§9</w:t>
      </w:r>
    </w:p>
    <w:p w:rsidR="00373342" w:rsidRPr="0057618A" w:rsidRDefault="00373342" w:rsidP="00024F54">
      <w:pPr>
        <w:spacing w:after="0" w:line="276" w:lineRule="auto"/>
        <w:jc w:val="center"/>
        <w:rPr>
          <w:rFonts w:ascii="Calibri" w:hAnsi="Calibri"/>
          <w:b/>
          <w:sz w:val="24"/>
          <w:szCs w:val="24"/>
        </w:rPr>
      </w:pPr>
      <w:r w:rsidRPr="0057618A">
        <w:rPr>
          <w:rFonts w:ascii="Calibri" w:hAnsi="Calibri"/>
          <w:b/>
          <w:sz w:val="24"/>
          <w:szCs w:val="24"/>
        </w:rPr>
        <w:t>Rozliczenie otrzymanych środków finansowych</w:t>
      </w:r>
    </w:p>
    <w:p w:rsidR="00373342" w:rsidRPr="0057618A" w:rsidRDefault="00373342" w:rsidP="001C1BC2">
      <w:pPr>
        <w:pStyle w:val="Akapitzlist"/>
        <w:numPr>
          <w:ilvl w:val="0"/>
          <w:numId w:val="13"/>
        </w:numPr>
        <w:spacing w:after="0" w:line="276" w:lineRule="auto"/>
        <w:jc w:val="both"/>
        <w:rPr>
          <w:rFonts w:ascii="Calibri" w:hAnsi="Calibri"/>
        </w:rPr>
      </w:pPr>
      <w:r w:rsidRPr="0057618A">
        <w:rPr>
          <w:rFonts w:ascii="Calibri" w:hAnsi="Calibri"/>
        </w:rPr>
        <w:t>Rozliczenie środków uzyskanych w ramach udzielonego wsparcia f</w:t>
      </w:r>
      <w:r w:rsidR="004E7D18" w:rsidRPr="0057618A">
        <w:rPr>
          <w:rFonts w:ascii="Calibri" w:hAnsi="Calibri"/>
        </w:rPr>
        <w:t xml:space="preserve">inansowego na rozwój </w:t>
      </w:r>
      <w:r w:rsidRPr="0057618A">
        <w:rPr>
          <w:rFonts w:ascii="Calibri" w:hAnsi="Calibri"/>
        </w:rPr>
        <w:t>przedsiębiorczo</w:t>
      </w:r>
      <w:r w:rsidR="004E7D18" w:rsidRPr="0057618A">
        <w:rPr>
          <w:rFonts w:ascii="Calibri" w:hAnsi="Calibri"/>
        </w:rPr>
        <w:t xml:space="preserve">ści następuje poprzez złożenie </w:t>
      </w:r>
      <w:r w:rsidRPr="0057618A">
        <w:rPr>
          <w:rFonts w:ascii="Calibri" w:hAnsi="Calibri"/>
        </w:rPr>
        <w:t xml:space="preserve">szczegółowego Zestawienia towarów i/lub usług, zakupionych </w:t>
      </w:r>
      <w:r w:rsidR="004E7D18" w:rsidRPr="0057618A">
        <w:rPr>
          <w:rFonts w:ascii="Calibri" w:hAnsi="Calibri"/>
        </w:rPr>
        <w:t xml:space="preserve">z ww. środków </w:t>
      </w:r>
      <w:r w:rsidR="00CC21C4" w:rsidRPr="0057618A">
        <w:rPr>
          <w:rFonts w:ascii="Calibri" w:hAnsi="Calibri"/>
          <w:b/>
        </w:rPr>
        <w:t>(z</w:t>
      </w:r>
      <w:r w:rsidRPr="0057618A">
        <w:rPr>
          <w:rFonts w:ascii="Calibri" w:hAnsi="Calibri"/>
          <w:b/>
        </w:rPr>
        <w:t xml:space="preserve">ałącznik nr </w:t>
      </w:r>
      <w:r w:rsidR="009A74FC" w:rsidRPr="0057618A">
        <w:rPr>
          <w:rFonts w:ascii="Calibri" w:hAnsi="Calibri"/>
          <w:b/>
        </w:rPr>
        <w:t>21</w:t>
      </w:r>
      <w:r w:rsidRPr="0057618A">
        <w:rPr>
          <w:rFonts w:ascii="Calibri" w:hAnsi="Calibri"/>
          <w:b/>
        </w:rPr>
        <w:t>)</w:t>
      </w:r>
      <w:r w:rsidR="004E7D18" w:rsidRPr="0057618A">
        <w:rPr>
          <w:rFonts w:ascii="Calibri" w:hAnsi="Calibri"/>
          <w:b/>
        </w:rPr>
        <w:t>.</w:t>
      </w:r>
    </w:p>
    <w:p w:rsidR="00194393" w:rsidRPr="0057618A" w:rsidRDefault="00194393" w:rsidP="001C1BC2">
      <w:pPr>
        <w:pStyle w:val="Akapitzlist"/>
        <w:numPr>
          <w:ilvl w:val="0"/>
          <w:numId w:val="13"/>
        </w:numPr>
        <w:tabs>
          <w:tab w:val="left" w:pos="426"/>
        </w:tabs>
        <w:spacing w:after="0" w:line="276" w:lineRule="auto"/>
        <w:jc w:val="both"/>
        <w:rPr>
          <w:rFonts w:ascii="Calibri" w:hAnsi="Calibri"/>
          <w:i/>
        </w:rPr>
      </w:pPr>
      <w:r w:rsidRPr="0057618A">
        <w:rPr>
          <w:rFonts w:ascii="Calibri" w:hAnsi="Calibri"/>
        </w:rPr>
        <w:t xml:space="preserve">Rozliczenie poniesionych wydatków na rozwój przedsiębiorczości, o których mowa wyżej Uczestnik Projektu musi złożyć najpóźniej w terminie </w:t>
      </w:r>
      <w:r w:rsidRPr="0057618A">
        <w:rPr>
          <w:rFonts w:ascii="Calibri" w:hAnsi="Calibri"/>
          <w:u w:val="single"/>
        </w:rPr>
        <w:t>30 dni kalendarzowych</w:t>
      </w:r>
      <w:r w:rsidRPr="0057618A">
        <w:rPr>
          <w:rFonts w:ascii="Calibri" w:hAnsi="Calibri"/>
        </w:rPr>
        <w:t xml:space="preserve"> od dnia zakończenia rzeczowej realizacji inwestycji określonej w</w:t>
      </w:r>
      <w:r w:rsidRPr="0057618A">
        <w:rPr>
          <w:rFonts w:ascii="Calibri" w:hAnsi="Calibri"/>
          <w:b/>
        </w:rPr>
        <w:t xml:space="preserve"> </w:t>
      </w:r>
      <w:r w:rsidRPr="0057618A">
        <w:rPr>
          <w:rFonts w:ascii="Calibri" w:hAnsi="Calibri"/>
          <w:i/>
        </w:rPr>
        <w:t xml:space="preserve">Umowie na otrzymanie </w:t>
      </w:r>
      <w:r w:rsidR="00CF1A56" w:rsidRPr="0057618A">
        <w:rPr>
          <w:rFonts w:ascii="Calibri" w:hAnsi="Calibri"/>
          <w:i/>
        </w:rPr>
        <w:t>wsparcia finansowego</w:t>
      </w:r>
      <w:r w:rsidRPr="0057618A">
        <w:rPr>
          <w:rFonts w:ascii="Calibri" w:hAnsi="Calibri"/>
        </w:rPr>
        <w:t>.</w:t>
      </w:r>
      <w:r w:rsidR="00DD758A" w:rsidRPr="0057618A">
        <w:rPr>
          <w:rFonts w:ascii="Calibri" w:eastAsia="Arial Unicode MS" w:hAnsi="Calibri" w:cs="Arial"/>
          <w:kern w:val="1"/>
          <w:sz w:val="20"/>
          <w:szCs w:val="20"/>
          <w:lang w:eastAsia="pl-PL"/>
        </w:rPr>
        <w:t xml:space="preserve"> </w:t>
      </w:r>
      <w:r w:rsidR="00DD758A" w:rsidRPr="0057618A">
        <w:rPr>
          <w:rFonts w:ascii="Calibri" w:hAnsi="Calibri"/>
        </w:rPr>
        <w:t>Środki przekazane Uczestnikowi Projektu nie podlegają rozliczeniu na podstawie faktur/rachunków.</w:t>
      </w:r>
    </w:p>
    <w:p w:rsidR="00A50426" w:rsidRPr="0057618A" w:rsidRDefault="00A50426" w:rsidP="0057618A">
      <w:pPr>
        <w:pStyle w:val="Akapitzlist"/>
        <w:numPr>
          <w:ilvl w:val="0"/>
          <w:numId w:val="13"/>
        </w:numPr>
        <w:autoSpaceDE w:val="0"/>
        <w:autoSpaceDN w:val="0"/>
        <w:adjustRightInd w:val="0"/>
        <w:spacing w:before="60" w:afterLines="60" w:line="276" w:lineRule="auto"/>
        <w:jc w:val="both"/>
        <w:rPr>
          <w:i/>
        </w:rPr>
      </w:pPr>
      <w:r w:rsidRPr="0057618A">
        <w:t>Uczestnicy będą rozliczani przez Beneficjenta ze zrea</w:t>
      </w:r>
      <w:r w:rsidR="00DD771B" w:rsidRPr="0057618A">
        <w:t>lizowania założeń określonych w </w:t>
      </w:r>
      <w:r w:rsidRPr="0057618A">
        <w:t xml:space="preserve">biznesplanie oraz </w:t>
      </w:r>
      <w:r w:rsidRPr="0057618A">
        <w:rPr>
          <w:i/>
        </w:rPr>
        <w:t>Wniosku o przyznanie środków na rozwój przedsiębiorczości</w:t>
      </w:r>
      <w:r w:rsidRPr="0057618A">
        <w:t xml:space="preserve"> poprzez złożenie oświadczenia o dokonaniu zakupu towarów lub usług wraz ze wskazaniem ich parametrów technicznych lub jakościowych. Uczestnik dokonuje wydatków zgodnie z założeniami biznesplanu, tak aby gwarantowały racjonalność i realizację celu jakim jest prowadzenie </w:t>
      </w:r>
      <w:r w:rsidRPr="0057618A">
        <w:lastRenderedPageBreak/>
        <w:t xml:space="preserve">działalności gospodarczej wg określonego we </w:t>
      </w:r>
      <w:r w:rsidRPr="0057618A">
        <w:rPr>
          <w:i/>
        </w:rPr>
        <w:t>Wniosku</w:t>
      </w:r>
      <w:r w:rsidRPr="0057618A">
        <w:t xml:space="preserve"> profilu. Uczestnik może wystąpić do Beneficjenta z pisemnym wnioskiem o zmianę biznesplanu w szczególności w zakresie zastawienia towarów i usług przewidzianych do zakupu, ich parametrów technicznych, jakościowych lub wartości jednostkowych. Beneficjent w ciągu 15 dni roboczych od otrzymania wniosku informuje pisemnie uczestnika o decyzji zatwierdzającej lub odrzucającej wnioskowane zmiany. Jeśli zmiana powoduje obniżenie kwoty środków na rozwój przedsiębiorczości uczestnik projektu jest zobowiązany do zwrotu kwoty. </w:t>
      </w:r>
    </w:p>
    <w:p w:rsidR="00194393" w:rsidRPr="0057618A" w:rsidRDefault="00194393" w:rsidP="001C1BC2">
      <w:pPr>
        <w:pStyle w:val="Akapitzlist"/>
        <w:numPr>
          <w:ilvl w:val="0"/>
          <w:numId w:val="13"/>
        </w:numPr>
        <w:tabs>
          <w:tab w:val="left" w:pos="426"/>
        </w:tabs>
        <w:spacing w:after="0" w:line="276" w:lineRule="auto"/>
        <w:ind w:left="426" w:hanging="426"/>
        <w:jc w:val="both"/>
        <w:rPr>
          <w:rFonts w:ascii="Calibri" w:hAnsi="Calibri"/>
        </w:rPr>
      </w:pPr>
      <w:r w:rsidRPr="0057618A">
        <w:rPr>
          <w:rFonts w:ascii="Calibri" w:hAnsi="Calibri"/>
        </w:rPr>
        <w:t xml:space="preserve">Uczestnicy Projektu nie mogą zbyć środków trwałych zakupionych za środki otrzymanej dotacji przez okres 12 miesięcy od dnia rozpoczęcia działalności gospodarczej. </w:t>
      </w:r>
    </w:p>
    <w:p w:rsidR="00C72618" w:rsidRPr="0057618A" w:rsidRDefault="00C72618" w:rsidP="001C1BC2">
      <w:pPr>
        <w:pStyle w:val="Akapitzlist"/>
        <w:numPr>
          <w:ilvl w:val="0"/>
          <w:numId w:val="13"/>
        </w:numPr>
        <w:tabs>
          <w:tab w:val="left" w:pos="426"/>
        </w:tabs>
        <w:spacing w:after="0" w:line="276" w:lineRule="auto"/>
        <w:jc w:val="both"/>
        <w:rPr>
          <w:rFonts w:ascii="Calibri" w:hAnsi="Calibri"/>
        </w:rPr>
      </w:pPr>
      <w:r w:rsidRPr="0057618A">
        <w:rPr>
          <w:rFonts w:ascii="Calibri" w:hAnsi="Calibri"/>
        </w:rPr>
        <w:t xml:space="preserve">Beneficjent kontroluje prawidłowość wykonania </w:t>
      </w:r>
      <w:r w:rsidRPr="0057618A">
        <w:rPr>
          <w:rFonts w:ascii="Calibri" w:hAnsi="Calibri"/>
          <w:i/>
        </w:rPr>
        <w:t>Umowy na otrzymanie wsparcia finansowego</w:t>
      </w:r>
      <w:r w:rsidRPr="0057618A">
        <w:rPr>
          <w:rFonts w:ascii="Calibri" w:hAnsi="Calibri"/>
        </w:rPr>
        <w:t xml:space="preserve"> </w:t>
      </w:r>
      <w:r w:rsidRPr="0057618A">
        <w:rPr>
          <w:rFonts w:ascii="Calibri" w:hAnsi="Calibri"/>
        </w:rPr>
        <w:br/>
        <w:t xml:space="preserve">w okresie 12 miesięcy od dnia faktycznego rozpoczęcia działalności gospodarczej (zgodnie </w:t>
      </w:r>
      <w:r w:rsidRPr="0057618A">
        <w:rPr>
          <w:rFonts w:ascii="Calibri" w:hAnsi="Calibri"/>
        </w:rPr>
        <w:br/>
        <w:t>z aktualnym wpisem do CEIDG lub KRS) poprzez weryfikację przede wszystkim:</w:t>
      </w:r>
    </w:p>
    <w:p w:rsidR="00C72618" w:rsidRPr="0057618A" w:rsidRDefault="00C72618" w:rsidP="00C72618">
      <w:pPr>
        <w:pStyle w:val="Akapitzlist"/>
        <w:tabs>
          <w:tab w:val="left" w:pos="426"/>
        </w:tabs>
        <w:spacing w:after="0" w:line="276" w:lineRule="auto"/>
        <w:ind w:left="360"/>
        <w:jc w:val="both"/>
        <w:rPr>
          <w:rFonts w:ascii="Calibri" w:hAnsi="Calibri"/>
        </w:rPr>
      </w:pPr>
      <w:r w:rsidRPr="0057618A">
        <w:rPr>
          <w:rFonts w:ascii="Calibri" w:hAnsi="Calibri"/>
        </w:rPr>
        <w:t>a)    faktu prowadzenia działalności gospodarczej przez Uczestnika Projektu;</w:t>
      </w:r>
    </w:p>
    <w:p w:rsidR="00C72618" w:rsidRPr="0057618A" w:rsidRDefault="00C72618" w:rsidP="00C72618">
      <w:pPr>
        <w:pStyle w:val="Akapitzlist"/>
        <w:tabs>
          <w:tab w:val="left" w:pos="426"/>
        </w:tabs>
        <w:spacing w:after="0" w:line="276" w:lineRule="auto"/>
        <w:ind w:left="360"/>
        <w:jc w:val="both"/>
        <w:rPr>
          <w:rFonts w:ascii="Calibri" w:hAnsi="Calibri"/>
        </w:rPr>
      </w:pPr>
      <w:r w:rsidRPr="0057618A">
        <w:rPr>
          <w:rFonts w:ascii="Calibri" w:hAnsi="Calibri"/>
        </w:rPr>
        <w:t xml:space="preserve">b) wykorzystania przez niego zakupionych towarów lub usług zgodnie z charakterem    </w:t>
      </w:r>
      <w:r w:rsidRPr="0057618A">
        <w:rPr>
          <w:rFonts w:ascii="Calibri" w:hAnsi="Calibri"/>
        </w:rPr>
        <w:br/>
        <w:t xml:space="preserve">       prowadzonej działalności, w tym z zatwierdzonym biznesplanem;</w:t>
      </w:r>
    </w:p>
    <w:p w:rsidR="0080794B" w:rsidRPr="0057618A" w:rsidRDefault="0080794B" w:rsidP="001C1BC2">
      <w:pPr>
        <w:pStyle w:val="Akapitzlist"/>
        <w:numPr>
          <w:ilvl w:val="0"/>
          <w:numId w:val="13"/>
        </w:numPr>
        <w:tabs>
          <w:tab w:val="left" w:pos="426"/>
        </w:tabs>
        <w:spacing w:after="0" w:line="276" w:lineRule="auto"/>
        <w:jc w:val="both"/>
        <w:rPr>
          <w:rFonts w:ascii="Calibri" w:hAnsi="Calibri"/>
        </w:rPr>
      </w:pPr>
      <w:r w:rsidRPr="0057618A">
        <w:rPr>
          <w:rFonts w:ascii="Calibri" w:hAnsi="Calibri"/>
        </w:rPr>
        <w:t xml:space="preserve">Beneficjent z każdej kontroli założonej w ramach projektu działalności gospodarczej przez Uczestnika Projektu sporządza Protokół. </w:t>
      </w:r>
    </w:p>
    <w:p w:rsidR="00C72618" w:rsidRPr="0057618A" w:rsidRDefault="00C72618" w:rsidP="001C1BC2">
      <w:pPr>
        <w:pStyle w:val="Akapitzlist"/>
        <w:numPr>
          <w:ilvl w:val="0"/>
          <w:numId w:val="13"/>
        </w:numPr>
        <w:tabs>
          <w:tab w:val="left" w:pos="426"/>
        </w:tabs>
        <w:spacing w:after="0" w:line="276" w:lineRule="auto"/>
        <w:jc w:val="both"/>
        <w:rPr>
          <w:rFonts w:ascii="Calibri" w:hAnsi="Calibri"/>
        </w:rPr>
      </w:pPr>
      <w:r w:rsidRPr="0057618A">
        <w:rPr>
          <w:rFonts w:ascii="Calibri" w:hAnsi="Calibri"/>
        </w:rPr>
        <w:t>Uczestnik powinien posiadać sprzęt i wyposażenie zakupione z otrzymanych środków na rozwój przedsiębiorczości. W przypadku</w:t>
      </w:r>
      <w:r w:rsidR="00351D24" w:rsidRPr="0057618A">
        <w:rPr>
          <w:rFonts w:ascii="Calibri" w:hAnsi="Calibri"/>
        </w:rPr>
        <w:t>,</w:t>
      </w:r>
      <w:r w:rsidRPr="0057618A">
        <w:rPr>
          <w:rFonts w:ascii="Calibri" w:hAnsi="Calibri"/>
        </w:rPr>
        <w:t xml:space="preserve"> gdy w ramach kontroli stwierdzone zostanie, iż Uczestnik nie posiada towarów, które wykazał w oświadczeniu o dokonaniu zakupów towarów lub usług, </w:t>
      </w:r>
      <w:r w:rsidRPr="0057618A">
        <w:rPr>
          <w:rFonts w:ascii="Calibri" w:hAnsi="Calibri"/>
        </w:rPr>
        <w:br/>
        <w:t xml:space="preserve">a które nabył w celu zużycia w ramach prowadzonej działalności gospodarczej (np. materiały zużywane w celu świadczenia usług) lub w celu dalszej </w:t>
      </w:r>
      <w:r w:rsidR="00777445" w:rsidRPr="0057618A">
        <w:rPr>
          <w:rFonts w:ascii="Calibri" w:hAnsi="Calibri"/>
        </w:rPr>
        <w:t>sprzedaży, U</w:t>
      </w:r>
      <w:r w:rsidRPr="0057618A">
        <w:rPr>
          <w:rFonts w:ascii="Calibri" w:hAnsi="Calibri"/>
        </w:rPr>
        <w:t>czestnik powinien wykazać przychód z tytułu świadczonych usług lub sprzedaży towarów lub w inny sposób uzasadnić fakt nieposiadania zakupionych towarów.</w:t>
      </w:r>
    </w:p>
    <w:p w:rsidR="00C72618" w:rsidRPr="0057618A" w:rsidRDefault="00C72618" w:rsidP="001C1BC2">
      <w:pPr>
        <w:pStyle w:val="Akapitzlist"/>
        <w:numPr>
          <w:ilvl w:val="0"/>
          <w:numId w:val="13"/>
        </w:numPr>
        <w:tabs>
          <w:tab w:val="left" w:pos="426"/>
        </w:tabs>
        <w:spacing w:after="0" w:line="276" w:lineRule="auto"/>
        <w:jc w:val="both"/>
        <w:rPr>
          <w:rFonts w:ascii="Calibri" w:hAnsi="Calibri"/>
        </w:rPr>
      </w:pPr>
      <w:r w:rsidRPr="0057618A">
        <w:rPr>
          <w:rFonts w:ascii="Calibri" w:hAnsi="Calibri"/>
        </w:rPr>
        <w:t xml:space="preserve">Jeżeli na podstawie czynności kontrolnych/monitoringowych przeprowadzonych przez uprawnione organy zostanie stwierdzone, że Uczestnik Projektu: </w:t>
      </w:r>
    </w:p>
    <w:p w:rsidR="00C72618" w:rsidRPr="0057618A" w:rsidRDefault="00C72618" w:rsidP="001C1BC2">
      <w:pPr>
        <w:pStyle w:val="Akapitzlist"/>
        <w:numPr>
          <w:ilvl w:val="0"/>
          <w:numId w:val="32"/>
        </w:numPr>
        <w:tabs>
          <w:tab w:val="left" w:pos="426"/>
        </w:tabs>
        <w:spacing w:line="276" w:lineRule="auto"/>
        <w:jc w:val="both"/>
        <w:rPr>
          <w:rFonts w:ascii="Calibri" w:hAnsi="Calibri"/>
        </w:rPr>
      </w:pPr>
      <w:r w:rsidRPr="0057618A">
        <w:rPr>
          <w:rFonts w:ascii="Calibri" w:hAnsi="Calibri"/>
        </w:rPr>
        <w:t>nie prowadzi działalności gospodarczej, lub</w:t>
      </w:r>
    </w:p>
    <w:p w:rsidR="00C72618" w:rsidRPr="0057618A" w:rsidRDefault="00C72618" w:rsidP="001C1BC2">
      <w:pPr>
        <w:pStyle w:val="Akapitzlist"/>
        <w:numPr>
          <w:ilvl w:val="0"/>
          <w:numId w:val="32"/>
        </w:numPr>
        <w:tabs>
          <w:tab w:val="left" w:pos="426"/>
        </w:tabs>
        <w:spacing w:line="276" w:lineRule="auto"/>
        <w:jc w:val="both"/>
        <w:rPr>
          <w:rFonts w:ascii="Calibri" w:hAnsi="Calibri"/>
        </w:rPr>
      </w:pPr>
      <w:r w:rsidRPr="0057618A">
        <w:rPr>
          <w:rFonts w:ascii="Calibri" w:hAnsi="Calibri"/>
        </w:rPr>
        <w:t>wykorzystał całość lub część dotacji niezgodnie z przeznaczeniem, bez zachowania odpowiednich procedur, lub</w:t>
      </w:r>
    </w:p>
    <w:p w:rsidR="00C72618" w:rsidRPr="0057618A" w:rsidRDefault="00C72618" w:rsidP="001C1BC2">
      <w:pPr>
        <w:pStyle w:val="Akapitzlist"/>
        <w:numPr>
          <w:ilvl w:val="0"/>
          <w:numId w:val="32"/>
        </w:numPr>
        <w:tabs>
          <w:tab w:val="left" w:pos="426"/>
        </w:tabs>
        <w:spacing w:line="276" w:lineRule="auto"/>
        <w:jc w:val="both"/>
        <w:rPr>
          <w:rFonts w:ascii="Calibri" w:hAnsi="Calibri"/>
        </w:rPr>
      </w:pPr>
      <w:r w:rsidRPr="0057618A">
        <w:rPr>
          <w:rFonts w:ascii="Calibri" w:hAnsi="Calibri"/>
        </w:rPr>
        <w:t xml:space="preserve">pobrał całość albo część dotacji w sposób nienależny lub w nadmiernej wysokości, lub </w:t>
      </w:r>
    </w:p>
    <w:p w:rsidR="00C72618" w:rsidRPr="0057618A" w:rsidRDefault="00C72618" w:rsidP="001C1BC2">
      <w:pPr>
        <w:pStyle w:val="Akapitzlist"/>
        <w:numPr>
          <w:ilvl w:val="0"/>
          <w:numId w:val="32"/>
        </w:numPr>
        <w:tabs>
          <w:tab w:val="left" w:pos="426"/>
        </w:tabs>
        <w:spacing w:line="276" w:lineRule="auto"/>
        <w:jc w:val="both"/>
        <w:rPr>
          <w:rFonts w:ascii="Calibri" w:hAnsi="Calibri"/>
        </w:rPr>
      </w:pPr>
      <w:r w:rsidRPr="0057618A">
        <w:rPr>
          <w:rFonts w:ascii="Calibri" w:hAnsi="Calibri"/>
        </w:rPr>
        <w:t xml:space="preserve">nie posiada sprzętu, który wykazał w dokumentach przedstawionych do rozliczenia, </w:t>
      </w:r>
    </w:p>
    <w:p w:rsidR="00C72618" w:rsidRPr="0057618A" w:rsidRDefault="00C72618" w:rsidP="001C1BC2">
      <w:pPr>
        <w:pStyle w:val="Akapitzlist"/>
        <w:numPr>
          <w:ilvl w:val="0"/>
          <w:numId w:val="32"/>
        </w:numPr>
        <w:tabs>
          <w:tab w:val="left" w:pos="426"/>
        </w:tabs>
        <w:spacing w:line="276" w:lineRule="auto"/>
        <w:jc w:val="both"/>
        <w:rPr>
          <w:rFonts w:ascii="Calibri" w:hAnsi="Calibri"/>
        </w:rPr>
      </w:pPr>
      <w:r w:rsidRPr="0057618A">
        <w:rPr>
          <w:rFonts w:ascii="Calibri" w:hAnsi="Calibri"/>
        </w:rPr>
        <w:t xml:space="preserve">zobowiązany jest do zwrotu tych środków odpowiednio w całości lub w części wraz </w:t>
      </w:r>
      <w:r w:rsidRPr="0057618A">
        <w:rPr>
          <w:rFonts w:ascii="Calibri" w:hAnsi="Calibri"/>
        </w:rPr>
        <w:br/>
        <w:t>z odsetkami, w terminie i na rachunek wskazany przez Beneficjenta.</w:t>
      </w:r>
    </w:p>
    <w:p w:rsidR="00736EED" w:rsidRPr="0057618A" w:rsidRDefault="00C72618" w:rsidP="001C1BC2">
      <w:pPr>
        <w:pStyle w:val="Akapitzlist"/>
        <w:numPr>
          <w:ilvl w:val="0"/>
          <w:numId w:val="13"/>
        </w:numPr>
        <w:tabs>
          <w:tab w:val="left" w:pos="426"/>
        </w:tabs>
        <w:spacing w:line="276" w:lineRule="auto"/>
        <w:ind w:left="426" w:hanging="426"/>
        <w:jc w:val="both"/>
        <w:rPr>
          <w:rFonts w:ascii="Calibri" w:hAnsi="Calibri"/>
        </w:rPr>
      </w:pPr>
      <w:r w:rsidRPr="0057618A">
        <w:rPr>
          <w:rFonts w:ascii="Calibri" w:hAnsi="Calibri"/>
        </w:rPr>
        <w:t xml:space="preserve">Odsetki od dotacji wykorzystanej niezgodnie z przeznaczeniem, bez zachowania odpowiednich procedur lub pobranej w sposób nienależny albo w nadmiernej wysokości, są naliczane </w:t>
      </w:r>
      <w:r w:rsidRPr="0057618A">
        <w:rPr>
          <w:rFonts w:ascii="Calibri" w:hAnsi="Calibri"/>
        </w:rPr>
        <w:br/>
        <w:t>w wysokości określonej jak dla zaległości podatkowych od dnia przekazania nieprawidłowo wykorzystanej lub pobranej dotacji do dnia zwrotu na konto Beneficjenta.</w:t>
      </w:r>
    </w:p>
    <w:p w:rsidR="00736EED" w:rsidRPr="0057618A" w:rsidRDefault="00736EED" w:rsidP="001C1BC2">
      <w:pPr>
        <w:pStyle w:val="Akapitzlist"/>
        <w:numPr>
          <w:ilvl w:val="0"/>
          <w:numId w:val="13"/>
        </w:numPr>
        <w:tabs>
          <w:tab w:val="left" w:pos="426"/>
        </w:tabs>
        <w:spacing w:line="276" w:lineRule="auto"/>
        <w:ind w:left="426" w:hanging="426"/>
        <w:jc w:val="both"/>
        <w:rPr>
          <w:rFonts w:ascii="Calibri" w:hAnsi="Calibri"/>
        </w:rPr>
      </w:pPr>
      <w:r w:rsidRPr="0057618A">
        <w:rPr>
          <w:rFonts w:ascii="Calibri" w:hAnsi="Calibri"/>
        </w:rPr>
        <w:t xml:space="preserve">Uczestnicy Projektu rozliczają wydatki ponoszone w ramach przyznanych środków finansowych na rozwój przedsiębiorczości w kwotach brutto (łącznie z podatkiem VAT) bez względu na fakt, czy są zarejestrowanymi podatnikami podatku VAT czy też nie. Niemniej jednak, Uczestnik Projektu ubiegający się o środki na rozwój przedsiębiorczości powinien jednoznacznie określić na </w:t>
      </w:r>
      <w:r w:rsidRPr="0057618A">
        <w:rPr>
          <w:rFonts w:ascii="Calibri" w:hAnsi="Calibri"/>
        </w:rPr>
        <w:lastRenderedPageBreak/>
        <w:t xml:space="preserve">etapie konstruowania założeń biznesplanu czy zamierza zarejestrować się jako podatnik </w:t>
      </w:r>
      <w:r w:rsidRPr="0057618A">
        <w:rPr>
          <w:rFonts w:ascii="Calibri" w:hAnsi="Calibri"/>
        </w:rPr>
        <w:br/>
        <w:t>podatku VAT.</w:t>
      </w:r>
      <w:r w:rsidR="003C3D03" w:rsidRPr="0057618A">
        <w:rPr>
          <w:rFonts w:ascii="Calibri" w:hAnsi="Calibri"/>
        </w:rPr>
        <w:t xml:space="preserve"> (oświadczenie o kwalifikowalności VAT – załącznik 17).</w:t>
      </w:r>
    </w:p>
    <w:p w:rsidR="0080794B" w:rsidRPr="0057618A" w:rsidRDefault="0080794B" w:rsidP="0080794B">
      <w:pPr>
        <w:pStyle w:val="Akapitzlist"/>
        <w:tabs>
          <w:tab w:val="left" w:pos="426"/>
        </w:tabs>
        <w:spacing w:line="276" w:lineRule="auto"/>
        <w:ind w:left="426"/>
        <w:jc w:val="both"/>
        <w:rPr>
          <w:rFonts w:ascii="Calibri" w:hAnsi="Calibri"/>
        </w:rPr>
      </w:pPr>
    </w:p>
    <w:p w:rsidR="00024F54" w:rsidRPr="0057618A" w:rsidRDefault="00024F54" w:rsidP="00024F54">
      <w:pPr>
        <w:spacing w:after="120" w:line="276" w:lineRule="auto"/>
        <w:jc w:val="center"/>
        <w:rPr>
          <w:rFonts w:ascii="Calibri" w:hAnsi="Calibri"/>
          <w:b/>
          <w:sz w:val="28"/>
          <w:szCs w:val="28"/>
        </w:rPr>
      </w:pPr>
      <w:r w:rsidRPr="0057618A">
        <w:rPr>
          <w:rFonts w:ascii="Calibri" w:hAnsi="Calibri"/>
          <w:b/>
          <w:sz w:val="28"/>
          <w:szCs w:val="28"/>
        </w:rPr>
        <w:t>§10</w:t>
      </w:r>
    </w:p>
    <w:p w:rsidR="00736EED" w:rsidRPr="0057618A" w:rsidRDefault="00736EED" w:rsidP="00024F54">
      <w:pPr>
        <w:tabs>
          <w:tab w:val="left" w:pos="426"/>
        </w:tabs>
        <w:spacing w:after="0" w:line="276" w:lineRule="auto"/>
        <w:jc w:val="center"/>
        <w:rPr>
          <w:rFonts w:ascii="Calibri" w:hAnsi="Calibri"/>
          <w:b/>
          <w:sz w:val="24"/>
          <w:szCs w:val="24"/>
        </w:rPr>
      </w:pPr>
      <w:r w:rsidRPr="0057618A">
        <w:rPr>
          <w:rFonts w:ascii="Calibri" w:hAnsi="Calibri"/>
          <w:b/>
          <w:sz w:val="24"/>
          <w:szCs w:val="24"/>
        </w:rPr>
        <w:t>Wsparcie pomostowe</w:t>
      </w:r>
    </w:p>
    <w:p w:rsidR="0001124B" w:rsidRPr="0057618A" w:rsidRDefault="00ED7DA1" w:rsidP="001C1BC2">
      <w:pPr>
        <w:pStyle w:val="Akapitzlist"/>
        <w:numPr>
          <w:ilvl w:val="0"/>
          <w:numId w:val="20"/>
        </w:numPr>
        <w:tabs>
          <w:tab w:val="left" w:pos="426"/>
        </w:tabs>
        <w:spacing w:after="0" w:line="276" w:lineRule="auto"/>
        <w:jc w:val="both"/>
        <w:rPr>
          <w:rFonts w:ascii="Calibri" w:hAnsi="Calibri"/>
          <w:b/>
          <w:sz w:val="24"/>
          <w:szCs w:val="24"/>
        </w:rPr>
      </w:pPr>
      <w:r w:rsidRPr="0057618A">
        <w:rPr>
          <w:rFonts w:ascii="Calibri" w:hAnsi="Calibri"/>
        </w:rPr>
        <w:t>W Działaniu 8.3 w</w:t>
      </w:r>
      <w:r w:rsidR="00773AEE" w:rsidRPr="0057618A">
        <w:rPr>
          <w:rFonts w:ascii="Calibri" w:hAnsi="Calibri"/>
        </w:rPr>
        <w:t xml:space="preserve">sparcie pomostowe (jako wsparcie uzupełniające do pomocy finansowej) przyznawane jest </w:t>
      </w:r>
      <w:r w:rsidRPr="0057618A">
        <w:rPr>
          <w:rFonts w:ascii="Calibri" w:hAnsi="Calibri"/>
        </w:rPr>
        <w:t xml:space="preserve"> </w:t>
      </w:r>
      <w:r w:rsidR="00773AEE" w:rsidRPr="0057618A">
        <w:rPr>
          <w:rFonts w:ascii="Calibri" w:hAnsi="Calibri"/>
        </w:rPr>
        <w:t xml:space="preserve">w postaci: </w:t>
      </w:r>
    </w:p>
    <w:p w:rsidR="00C878A5" w:rsidRPr="0057618A" w:rsidRDefault="00773AEE" w:rsidP="006E0FE6">
      <w:pPr>
        <w:numPr>
          <w:ilvl w:val="0"/>
          <w:numId w:val="2"/>
        </w:numPr>
        <w:spacing w:after="0" w:line="276" w:lineRule="auto"/>
        <w:ind w:left="794" w:hanging="397"/>
        <w:jc w:val="both"/>
        <w:rPr>
          <w:rFonts w:ascii="Calibri" w:hAnsi="Calibri"/>
        </w:rPr>
      </w:pPr>
      <w:r w:rsidRPr="0057618A">
        <w:rPr>
          <w:rFonts w:ascii="Calibri" w:hAnsi="Calibri"/>
          <w:u w:val="single"/>
        </w:rPr>
        <w:t>usług doradczo – szkoleniowych</w:t>
      </w:r>
      <w:r w:rsidRPr="0057618A">
        <w:rPr>
          <w:rFonts w:ascii="Calibri" w:hAnsi="Calibri"/>
        </w:rPr>
        <w:t xml:space="preserve">, o charakterze specjalistycznym (indywidualnych lub grupowych) udzielanych w okresie pierwszych 12 miesięcy prowadzenia działalności gospodarczej, </w:t>
      </w:r>
    </w:p>
    <w:p w:rsidR="00773AEE" w:rsidRPr="0057618A" w:rsidRDefault="00773AEE" w:rsidP="006E0FE6">
      <w:pPr>
        <w:numPr>
          <w:ilvl w:val="0"/>
          <w:numId w:val="2"/>
        </w:numPr>
        <w:spacing w:after="0" w:line="276" w:lineRule="auto"/>
        <w:ind w:left="794" w:hanging="397"/>
        <w:jc w:val="both"/>
        <w:rPr>
          <w:rFonts w:ascii="Calibri" w:hAnsi="Calibri"/>
        </w:rPr>
      </w:pPr>
      <w:r w:rsidRPr="0057618A">
        <w:rPr>
          <w:rFonts w:ascii="Calibri" w:hAnsi="Calibri"/>
          <w:u w:val="single"/>
        </w:rPr>
        <w:t>pomocy finansowej</w:t>
      </w:r>
      <w:r w:rsidRPr="0057618A">
        <w:rPr>
          <w:rFonts w:ascii="Calibri" w:hAnsi="Calibri"/>
        </w:rPr>
        <w:t xml:space="preserve"> wypłacanej miesięcznie w kwocie nie większej niż równowartość minimalnego wynagrodzenia za pracę, o którym mowa w przepisach o minimalnym wynagrodzeniu za pracę,</w:t>
      </w:r>
      <w:r w:rsidR="00C523BF" w:rsidRPr="0057618A">
        <w:rPr>
          <w:rFonts w:ascii="Calibri" w:hAnsi="Calibri"/>
        </w:rPr>
        <w:t xml:space="preserve"> obowiązującego na dzień wypłaca</w:t>
      </w:r>
      <w:r w:rsidRPr="0057618A">
        <w:rPr>
          <w:rFonts w:ascii="Calibri" w:hAnsi="Calibri"/>
        </w:rPr>
        <w:t xml:space="preserve">nia wsparcia bezzwrotnego przez okres od 6 do 12 miesięcy od dnia rozpoczęcia prowadzenia działalności gospodarczej. </w:t>
      </w:r>
    </w:p>
    <w:p w:rsidR="00ED7DA1" w:rsidRPr="0057618A" w:rsidRDefault="00ED7DA1" w:rsidP="001C1BC2">
      <w:pPr>
        <w:pStyle w:val="Akapitzlist"/>
        <w:numPr>
          <w:ilvl w:val="0"/>
          <w:numId w:val="20"/>
        </w:numPr>
        <w:spacing w:after="0" w:line="276" w:lineRule="auto"/>
        <w:jc w:val="both"/>
        <w:rPr>
          <w:rFonts w:ascii="Calibri" w:hAnsi="Calibri"/>
          <w:i/>
        </w:rPr>
      </w:pPr>
      <w:r w:rsidRPr="0057618A">
        <w:rPr>
          <w:rFonts w:ascii="Calibri" w:hAnsi="Calibri"/>
        </w:rPr>
        <w:t xml:space="preserve">W projekcie przewidziano udzielenie finansowego wsparcia pomostowego </w:t>
      </w:r>
      <w:r w:rsidR="008B7850" w:rsidRPr="0057618A">
        <w:rPr>
          <w:rFonts w:ascii="Calibri" w:hAnsi="Calibri"/>
        </w:rPr>
        <w:t xml:space="preserve"> 27 U</w:t>
      </w:r>
      <w:r w:rsidRPr="0057618A">
        <w:rPr>
          <w:rFonts w:ascii="Calibri" w:hAnsi="Calibri"/>
        </w:rPr>
        <w:t>czestnikom</w:t>
      </w:r>
      <w:r w:rsidR="008B7850" w:rsidRPr="0057618A">
        <w:rPr>
          <w:rFonts w:ascii="Calibri" w:hAnsi="Calibri"/>
        </w:rPr>
        <w:t xml:space="preserve">, </w:t>
      </w:r>
      <w:r w:rsidR="00DD771B" w:rsidRPr="0057618A">
        <w:rPr>
          <w:rFonts w:ascii="Calibri" w:hAnsi="Calibri"/>
        </w:rPr>
        <w:t>w </w:t>
      </w:r>
      <w:r w:rsidRPr="0057618A">
        <w:rPr>
          <w:rFonts w:ascii="Calibri" w:hAnsi="Calibri"/>
        </w:rPr>
        <w:t>kwocie</w:t>
      </w:r>
      <w:r w:rsidR="008B7850" w:rsidRPr="0057618A">
        <w:rPr>
          <w:rFonts w:ascii="Calibri" w:hAnsi="Calibri"/>
        </w:rPr>
        <w:t xml:space="preserve"> miesięcznej nie większej niż 1500,00</w:t>
      </w:r>
      <w:r w:rsidRPr="0057618A">
        <w:rPr>
          <w:rFonts w:ascii="Calibri" w:hAnsi="Calibri"/>
        </w:rPr>
        <w:t>/m-c dla jednego przedsiębiorcy</w:t>
      </w:r>
      <w:r w:rsidR="008B7850" w:rsidRPr="0057618A">
        <w:rPr>
          <w:rFonts w:ascii="Calibri" w:hAnsi="Calibri"/>
        </w:rPr>
        <w:t>.</w:t>
      </w:r>
    </w:p>
    <w:p w:rsidR="00D12C95" w:rsidRPr="0057618A" w:rsidRDefault="00581349" w:rsidP="001C1BC2">
      <w:pPr>
        <w:pStyle w:val="Akapitzlist"/>
        <w:numPr>
          <w:ilvl w:val="0"/>
          <w:numId w:val="20"/>
        </w:numPr>
        <w:tabs>
          <w:tab w:val="left" w:pos="426"/>
          <w:tab w:val="left" w:pos="709"/>
          <w:tab w:val="left" w:pos="851"/>
        </w:tabs>
        <w:spacing w:after="0" w:line="276" w:lineRule="auto"/>
        <w:jc w:val="both"/>
        <w:rPr>
          <w:rFonts w:ascii="Calibri" w:hAnsi="Calibri"/>
        </w:rPr>
      </w:pPr>
      <w:r w:rsidRPr="0057618A">
        <w:rPr>
          <w:rFonts w:ascii="Calibri" w:hAnsi="Calibri"/>
        </w:rPr>
        <w:t>Uczestnicy P</w:t>
      </w:r>
      <w:r w:rsidR="00075BAB" w:rsidRPr="0057618A">
        <w:rPr>
          <w:rFonts w:ascii="Calibri" w:hAnsi="Calibri"/>
        </w:rPr>
        <w:t>rojektu</w:t>
      </w:r>
      <w:r w:rsidR="002B2F13" w:rsidRPr="0057618A">
        <w:rPr>
          <w:rFonts w:ascii="Calibri" w:hAnsi="Calibri"/>
        </w:rPr>
        <w:t xml:space="preserve"> uprawnieni są do p</w:t>
      </w:r>
      <w:r w:rsidR="00F116F8" w:rsidRPr="0057618A">
        <w:rPr>
          <w:rFonts w:ascii="Calibri" w:hAnsi="Calibri"/>
        </w:rPr>
        <w:t xml:space="preserve">rzeznaczenia pomocy finansowej </w:t>
      </w:r>
      <w:r w:rsidR="002B2F13" w:rsidRPr="0057618A">
        <w:rPr>
          <w:rFonts w:ascii="Calibri" w:hAnsi="Calibri"/>
        </w:rPr>
        <w:t xml:space="preserve">ze wsparcia pomostowego na  pokrycie obligatoryjnych opłat </w:t>
      </w:r>
      <w:r w:rsidR="00F116F8" w:rsidRPr="0057618A">
        <w:rPr>
          <w:rFonts w:ascii="Calibri" w:hAnsi="Calibri"/>
        </w:rPr>
        <w:t xml:space="preserve">ponoszonych w pierwszym okresie </w:t>
      </w:r>
      <w:r w:rsidR="002B2F13" w:rsidRPr="0057618A">
        <w:rPr>
          <w:rFonts w:ascii="Calibri" w:hAnsi="Calibri"/>
        </w:rPr>
        <w:t>prowad</w:t>
      </w:r>
      <w:r w:rsidR="00D12C95" w:rsidRPr="0057618A">
        <w:rPr>
          <w:rFonts w:ascii="Calibri" w:hAnsi="Calibri"/>
        </w:rPr>
        <w:t>zenia działalności gospodarczej. W</w:t>
      </w:r>
      <w:r w:rsidR="002B2F13" w:rsidRPr="0057618A">
        <w:rPr>
          <w:rFonts w:ascii="Calibri" w:hAnsi="Calibri"/>
        </w:rPr>
        <w:t xml:space="preserve"> </w:t>
      </w:r>
      <w:r w:rsidR="00D12C95" w:rsidRPr="0057618A">
        <w:rPr>
          <w:rFonts w:ascii="Calibri" w:hAnsi="Calibri"/>
        </w:rPr>
        <w:t xml:space="preserve">pierwszej kolejności pokrywane są płatności obowiązkowe czyli m.in. </w:t>
      </w:r>
      <w:r w:rsidR="00D12C95" w:rsidRPr="0057618A">
        <w:t>składki na ubezpieczenie społeczne, zdrowotne, fundusze poz</w:t>
      </w:r>
      <w:r w:rsidR="00DD771B" w:rsidRPr="0057618A">
        <w:t>a</w:t>
      </w:r>
      <w:r w:rsidR="00D12C95" w:rsidRPr="0057618A">
        <w:t>ubezpieczeniowe, czynsz, opłaty za media</w:t>
      </w:r>
      <w:r w:rsidR="00D12C95" w:rsidRPr="0057618A">
        <w:rPr>
          <w:rFonts w:ascii="Calibri" w:hAnsi="Calibri"/>
        </w:rPr>
        <w:t xml:space="preserve"> </w:t>
      </w:r>
    </w:p>
    <w:p w:rsidR="003134FD" w:rsidRPr="0057618A" w:rsidRDefault="003134FD" w:rsidP="001C1BC2">
      <w:pPr>
        <w:pStyle w:val="Akapitzlist"/>
        <w:numPr>
          <w:ilvl w:val="0"/>
          <w:numId w:val="20"/>
        </w:numPr>
        <w:tabs>
          <w:tab w:val="left" w:pos="426"/>
          <w:tab w:val="left" w:pos="709"/>
          <w:tab w:val="left" w:pos="851"/>
        </w:tabs>
        <w:spacing w:after="0" w:line="276" w:lineRule="auto"/>
        <w:jc w:val="both"/>
        <w:rPr>
          <w:rFonts w:ascii="Calibri" w:hAnsi="Calibri"/>
        </w:rPr>
      </w:pPr>
      <w:r w:rsidRPr="0057618A">
        <w:rPr>
          <w:rFonts w:ascii="Calibri" w:hAnsi="Calibri"/>
        </w:rPr>
        <w:t>W przypadku, gdy</w:t>
      </w:r>
      <w:r w:rsidRPr="0057618A">
        <w:rPr>
          <w:rFonts w:ascii="Calibri" w:hAnsi="Calibri"/>
          <w:i/>
        </w:rPr>
        <w:t xml:space="preserve"> Wniosek o przyznanie wsparcia pomostowego</w:t>
      </w:r>
      <w:r w:rsidRPr="0057618A">
        <w:rPr>
          <w:rFonts w:ascii="Calibri" w:hAnsi="Calibri"/>
        </w:rPr>
        <w:t xml:space="preserve"> nie zostanie złożony przez przedsiębiorcę w okresie do 5 miesięcy od dnia rozpoczęcia działalności gospodarczej oznacza to rezygnację z możliwości skorzystania ze wsparcia pomostowego. Wsparcie pomostowe jest przyznawane na podstawie </w:t>
      </w:r>
      <w:r w:rsidRPr="0057618A">
        <w:rPr>
          <w:rFonts w:ascii="Calibri" w:hAnsi="Calibri"/>
          <w:i/>
        </w:rPr>
        <w:t>Wniosku o przyznanie wsparcia pomostowego</w:t>
      </w:r>
      <w:r w:rsidR="00BE0DE0" w:rsidRPr="0057618A">
        <w:rPr>
          <w:rFonts w:ascii="Calibri" w:hAnsi="Calibri"/>
        </w:rPr>
        <w:t xml:space="preserve"> </w:t>
      </w:r>
      <w:r w:rsidR="00BE0DE0" w:rsidRPr="0057618A">
        <w:rPr>
          <w:rFonts w:ascii="Calibri" w:hAnsi="Calibri"/>
          <w:b/>
        </w:rPr>
        <w:t>(załącznik 16).</w:t>
      </w:r>
    </w:p>
    <w:p w:rsidR="00DE7E7D" w:rsidRPr="0057618A" w:rsidRDefault="00DE7E7D" w:rsidP="001C1BC2">
      <w:pPr>
        <w:pStyle w:val="Akapitzlist"/>
        <w:numPr>
          <w:ilvl w:val="0"/>
          <w:numId w:val="20"/>
        </w:numPr>
        <w:tabs>
          <w:tab w:val="left" w:pos="426"/>
          <w:tab w:val="left" w:pos="709"/>
          <w:tab w:val="left" w:pos="851"/>
        </w:tabs>
        <w:spacing w:after="0" w:line="276" w:lineRule="auto"/>
        <w:jc w:val="both"/>
        <w:rPr>
          <w:rFonts w:ascii="Calibri" w:hAnsi="Calibri"/>
          <w:i/>
        </w:rPr>
      </w:pPr>
      <w:r w:rsidRPr="0057618A">
        <w:rPr>
          <w:rFonts w:ascii="Calibri" w:hAnsi="Calibri"/>
        </w:rPr>
        <w:t xml:space="preserve">Beneficjent wyznacza termin składania </w:t>
      </w:r>
      <w:r w:rsidRPr="0057618A">
        <w:rPr>
          <w:rFonts w:ascii="Calibri" w:hAnsi="Calibri"/>
          <w:i/>
        </w:rPr>
        <w:t>Wniosków o przyznanie wsparcia pomostowego.</w:t>
      </w:r>
    </w:p>
    <w:p w:rsidR="00E5750D" w:rsidRPr="0057618A" w:rsidRDefault="002B2F13" w:rsidP="001C1BC2">
      <w:pPr>
        <w:pStyle w:val="Akapitzlist"/>
        <w:numPr>
          <w:ilvl w:val="0"/>
          <w:numId w:val="20"/>
        </w:numPr>
        <w:spacing w:after="0" w:line="276" w:lineRule="auto"/>
        <w:ind w:left="397" w:hanging="397"/>
        <w:jc w:val="both"/>
        <w:rPr>
          <w:rFonts w:ascii="Calibri" w:hAnsi="Calibri"/>
        </w:rPr>
      </w:pPr>
      <w:r w:rsidRPr="0057618A">
        <w:rPr>
          <w:rFonts w:ascii="Calibri" w:hAnsi="Calibri"/>
        </w:rPr>
        <w:t xml:space="preserve">Beneficjent podpisuje z </w:t>
      </w:r>
      <w:r w:rsidR="00736EED" w:rsidRPr="0057618A">
        <w:rPr>
          <w:rFonts w:ascii="Calibri" w:hAnsi="Calibri"/>
        </w:rPr>
        <w:t xml:space="preserve"> Uczestnikiem P</w:t>
      </w:r>
      <w:r w:rsidR="00BD4E28" w:rsidRPr="0057618A">
        <w:rPr>
          <w:rFonts w:ascii="Calibri" w:hAnsi="Calibri"/>
        </w:rPr>
        <w:t>rojektu</w:t>
      </w:r>
      <w:r w:rsidRPr="0057618A">
        <w:rPr>
          <w:rFonts w:ascii="Calibri" w:hAnsi="Calibri"/>
        </w:rPr>
        <w:t xml:space="preserve"> </w:t>
      </w:r>
      <w:r w:rsidRPr="0057618A">
        <w:rPr>
          <w:rFonts w:ascii="Calibri" w:hAnsi="Calibri"/>
          <w:i/>
        </w:rPr>
        <w:t>Umowę o przyznaniu wsparcia pomostowego</w:t>
      </w:r>
      <w:r w:rsidRPr="0057618A">
        <w:rPr>
          <w:rFonts w:ascii="Calibri" w:hAnsi="Calibri"/>
        </w:rPr>
        <w:t xml:space="preserve"> </w:t>
      </w:r>
      <w:r w:rsidRPr="0057618A">
        <w:rPr>
          <w:rFonts w:ascii="Calibri" w:hAnsi="Calibri"/>
          <w:b/>
        </w:rPr>
        <w:t>(</w:t>
      </w:r>
      <w:r w:rsidR="00EC3347" w:rsidRPr="0057618A">
        <w:rPr>
          <w:rFonts w:ascii="Calibri" w:hAnsi="Calibri"/>
          <w:b/>
        </w:rPr>
        <w:t>z</w:t>
      </w:r>
      <w:r w:rsidR="00736EED" w:rsidRPr="0057618A">
        <w:rPr>
          <w:rFonts w:ascii="Calibri" w:hAnsi="Calibri"/>
          <w:b/>
        </w:rPr>
        <w:t xml:space="preserve">ałącznik nr </w:t>
      </w:r>
      <w:r w:rsidR="00EC3347" w:rsidRPr="0057618A">
        <w:rPr>
          <w:rFonts w:ascii="Calibri" w:hAnsi="Calibri"/>
          <w:b/>
        </w:rPr>
        <w:t>19</w:t>
      </w:r>
      <w:r w:rsidR="00736EED" w:rsidRPr="0057618A">
        <w:rPr>
          <w:rFonts w:ascii="Calibri" w:hAnsi="Calibri"/>
          <w:b/>
        </w:rPr>
        <w:t xml:space="preserve"> </w:t>
      </w:r>
      <w:r w:rsidR="002850CE" w:rsidRPr="0057618A">
        <w:rPr>
          <w:rFonts w:ascii="Calibri" w:hAnsi="Calibri"/>
          <w:b/>
        </w:rPr>
        <w:t>),</w:t>
      </w:r>
      <w:r w:rsidR="002850CE" w:rsidRPr="0057618A">
        <w:rPr>
          <w:rFonts w:ascii="Calibri" w:hAnsi="Calibri"/>
        </w:rPr>
        <w:t xml:space="preserve"> która określa </w:t>
      </w:r>
      <w:r w:rsidRPr="0057618A">
        <w:rPr>
          <w:rFonts w:ascii="Calibri" w:hAnsi="Calibri"/>
        </w:rPr>
        <w:t>w szczególności wartość i warunki wypłaty środków</w:t>
      </w:r>
      <w:r w:rsidR="001148DA" w:rsidRPr="0057618A">
        <w:rPr>
          <w:rFonts w:ascii="Calibri" w:hAnsi="Calibri"/>
        </w:rPr>
        <w:t xml:space="preserve"> wsparcia finansowego</w:t>
      </w:r>
      <w:r w:rsidRPr="0057618A">
        <w:rPr>
          <w:rFonts w:ascii="Calibri" w:hAnsi="Calibri"/>
        </w:rPr>
        <w:t xml:space="preserve"> oraz stanowi podstawę wypłacenia środków. </w:t>
      </w:r>
    </w:p>
    <w:p w:rsidR="00E5750D" w:rsidRPr="0057618A" w:rsidRDefault="00D12C95" w:rsidP="001C1BC2">
      <w:pPr>
        <w:pStyle w:val="Akapitzlist"/>
        <w:numPr>
          <w:ilvl w:val="0"/>
          <w:numId w:val="20"/>
        </w:numPr>
        <w:spacing w:after="0" w:line="276" w:lineRule="auto"/>
        <w:ind w:left="397" w:hanging="397"/>
        <w:jc w:val="both"/>
        <w:rPr>
          <w:rFonts w:ascii="Calibri" w:hAnsi="Calibri"/>
        </w:rPr>
      </w:pPr>
      <w:r w:rsidRPr="0057618A">
        <w:rPr>
          <w:rFonts w:ascii="Calibri" w:hAnsi="Calibri"/>
        </w:rPr>
        <w:t xml:space="preserve">Beneficjent wypłaca </w:t>
      </w:r>
      <w:r w:rsidR="002B2F13" w:rsidRPr="0057618A">
        <w:rPr>
          <w:rFonts w:ascii="Calibri" w:hAnsi="Calibri"/>
        </w:rPr>
        <w:t>wsparcie pomostowe z puli środk</w:t>
      </w:r>
      <w:r w:rsidR="00DD771B" w:rsidRPr="0057618A">
        <w:rPr>
          <w:rFonts w:ascii="Calibri" w:hAnsi="Calibri"/>
        </w:rPr>
        <w:t>ów zarezerwowanych na ten cel w </w:t>
      </w:r>
      <w:r w:rsidR="002B2F13" w:rsidRPr="0057618A">
        <w:rPr>
          <w:rFonts w:ascii="Calibri" w:hAnsi="Calibri"/>
        </w:rPr>
        <w:t xml:space="preserve">projekcie. </w:t>
      </w:r>
    </w:p>
    <w:p w:rsidR="00EF5B7A" w:rsidRPr="0057618A" w:rsidRDefault="002B2F13" w:rsidP="001C1BC2">
      <w:pPr>
        <w:pStyle w:val="Akapitzlist"/>
        <w:numPr>
          <w:ilvl w:val="0"/>
          <w:numId w:val="20"/>
        </w:numPr>
        <w:spacing w:after="0" w:line="276" w:lineRule="auto"/>
        <w:ind w:left="397" w:hanging="397"/>
        <w:jc w:val="both"/>
        <w:rPr>
          <w:rFonts w:ascii="Calibri" w:hAnsi="Calibri"/>
        </w:rPr>
      </w:pPr>
      <w:r w:rsidRPr="0057618A">
        <w:rPr>
          <w:rFonts w:ascii="Calibri" w:hAnsi="Calibri"/>
        </w:rPr>
        <w:t>Finansowe wsparcie pomostowe wypłacane jest w systemie zaliczkowym</w:t>
      </w:r>
      <w:r w:rsidR="00D21284" w:rsidRPr="0057618A">
        <w:rPr>
          <w:rFonts w:ascii="Calibri" w:hAnsi="Calibri"/>
        </w:rPr>
        <w:t>.</w:t>
      </w:r>
      <w:r w:rsidRPr="0057618A">
        <w:rPr>
          <w:rFonts w:ascii="Calibri" w:hAnsi="Calibri"/>
        </w:rPr>
        <w:t xml:space="preserve"> W związku </w:t>
      </w:r>
      <w:r w:rsidRPr="0057618A">
        <w:rPr>
          <w:rFonts w:ascii="Calibri" w:hAnsi="Calibri"/>
        </w:rPr>
        <w:br/>
        <w:t xml:space="preserve">z powyższym, </w:t>
      </w:r>
      <w:r w:rsidR="00581349" w:rsidRPr="0057618A">
        <w:rPr>
          <w:rFonts w:ascii="Calibri" w:hAnsi="Calibri"/>
        </w:rPr>
        <w:t>Uczestnik P</w:t>
      </w:r>
      <w:r w:rsidR="00D21284" w:rsidRPr="0057618A">
        <w:rPr>
          <w:rFonts w:ascii="Calibri" w:hAnsi="Calibri"/>
        </w:rPr>
        <w:t xml:space="preserve">rojektu </w:t>
      </w:r>
      <w:r w:rsidRPr="0057618A">
        <w:rPr>
          <w:rFonts w:ascii="Calibri" w:hAnsi="Calibri"/>
        </w:rPr>
        <w:t xml:space="preserve">nie może być zobligowany do przedstawiania dokumentów potwierdzających poniesienie wydatków w ramach wsparcia pomostowego.  </w:t>
      </w:r>
    </w:p>
    <w:p w:rsidR="006837BC" w:rsidRPr="0057618A" w:rsidRDefault="006837BC" w:rsidP="001C1BC2">
      <w:pPr>
        <w:pStyle w:val="Akapitzlist"/>
        <w:numPr>
          <w:ilvl w:val="0"/>
          <w:numId w:val="20"/>
        </w:numPr>
        <w:spacing w:after="0" w:line="276" w:lineRule="auto"/>
        <w:ind w:left="397" w:hanging="397"/>
        <w:jc w:val="both"/>
        <w:rPr>
          <w:rFonts w:ascii="Calibri" w:hAnsi="Calibri"/>
        </w:rPr>
      </w:pPr>
      <w:r w:rsidRPr="0057618A">
        <w:rPr>
          <w:rFonts w:ascii="Calibri" w:hAnsi="Calibri"/>
        </w:rPr>
        <w:t>Wniosek o wsparcie pomostowe podlega ocenie formalnej</w:t>
      </w:r>
      <w:r w:rsidR="000D2F05" w:rsidRPr="0057618A">
        <w:rPr>
          <w:rFonts w:ascii="Calibri" w:hAnsi="Calibri"/>
        </w:rPr>
        <w:t xml:space="preserve"> na podstawie </w:t>
      </w:r>
      <w:r w:rsidR="000D2F05" w:rsidRPr="0057618A">
        <w:rPr>
          <w:rFonts w:ascii="Calibri" w:hAnsi="Calibri"/>
          <w:i/>
        </w:rPr>
        <w:t>Karty oceny formalnej</w:t>
      </w:r>
      <w:r w:rsidR="000D2F05" w:rsidRPr="0057618A">
        <w:rPr>
          <w:rFonts w:ascii="Calibri" w:hAnsi="Calibri"/>
        </w:rPr>
        <w:t xml:space="preserve"> </w:t>
      </w:r>
      <w:r w:rsidR="000D2F05" w:rsidRPr="0057618A">
        <w:rPr>
          <w:rFonts w:ascii="Calibri" w:hAnsi="Calibri"/>
          <w:b/>
        </w:rPr>
        <w:t xml:space="preserve">(załącznik 8) </w:t>
      </w:r>
      <w:r w:rsidRPr="0057618A">
        <w:rPr>
          <w:rFonts w:ascii="Calibri" w:hAnsi="Calibri"/>
          <w:b/>
        </w:rPr>
        <w:t xml:space="preserve"> </w:t>
      </w:r>
      <w:r w:rsidRPr="0057618A">
        <w:rPr>
          <w:rFonts w:ascii="Calibri" w:hAnsi="Calibri"/>
        </w:rPr>
        <w:t xml:space="preserve">i merytorycznej na podstawie </w:t>
      </w:r>
      <w:r w:rsidRPr="0057618A">
        <w:rPr>
          <w:rFonts w:ascii="Calibri" w:hAnsi="Calibri"/>
          <w:i/>
        </w:rPr>
        <w:t xml:space="preserve">Karty oceny merytorycznej. </w:t>
      </w:r>
      <w:r w:rsidRPr="0057618A">
        <w:rPr>
          <w:rFonts w:ascii="Calibri" w:hAnsi="Calibri"/>
          <w:b/>
        </w:rPr>
        <w:t>(załącznik nr</w:t>
      </w:r>
      <w:r w:rsidR="00EC3347" w:rsidRPr="0057618A">
        <w:rPr>
          <w:rFonts w:ascii="Calibri" w:hAnsi="Calibri"/>
          <w:b/>
        </w:rPr>
        <w:t xml:space="preserve"> 18</w:t>
      </w:r>
      <w:r w:rsidRPr="0057618A">
        <w:rPr>
          <w:rFonts w:ascii="Calibri" w:hAnsi="Calibri"/>
          <w:b/>
        </w:rPr>
        <w:t xml:space="preserve"> )</w:t>
      </w:r>
    </w:p>
    <w:p w:rsidR="006837BC" w:rsidRPr="0057618A" w:rsidRDefault="006837BC" w:rsidP="001C1BC2">
      <w:pPr>
        <w:pStyle w:val="Akapitzlist"/>
        <w:numPr>
          <w:ilvl w:val="0"/>
          <w:numId w:val="20"/>
        </w:numPr>
        <w:spacing w:after="0" w:line="276" w:lineRule="auto"/>
        <w:ind w:left="397" w:hanging="397"/>
        <w:jc w:val="both"/>
        <w:rPr>
          <w:rFonts w:ascii="Calibri" w:hAnsi="Calibri"/>
        </w:rPr>
      </w:pPr>
      <w:r w:rsidRPr="0057618A">
        <w:rPr>
          <w:rFonts w:ascii="Calibri" w:hAnsi="Calibri"/>
        </w:rPr>
        <w:t>Ocena merytoryczna dokonywana jest przez Komisję Oceny Wniosków</w:t>
      </w:r>
      <w:r w:rsidR="00307003" w:rsidRPr="0057618A">
        <w:rPr>
          <w:rFonts w:ascii="Calibri" w:hAnsi="Calibri"/>
        </w:rPr>
        <w:t>, powoływaną przez Beneficjenta.</w:t>
      </w:r>
    </w:p>
    <w:p w:rsidR="003C4BB7" w:rsidRPr="0057618A" w:rsidRDefault="003C4BB7" w:rsidP="001C1BC2">
      <w:pPr>
        <w:pStyle w:val="Akapitzlist"/>
        <w:numPr>
          <w:ilvl w:val="0"/>
          <w:numId w:val="20"/>
        </w:numPr>
        <w:spacing w:after="0" w:line="276" w:lineRule="auto"/>
        <w:ind w:left="397" w:hanging="397"/>
        <w:jc w:val="both"/>
      </w:pPr>
      <w:r w:rsidRPr="0057618A">
        <w:t xml:space="preserve">Na podstawie dokonanej oceny Komisja podejmuje decyzję o przyznaniu wsparcia, negocjacji lub odrzuceniu wniosku. Beneficjent pisemnie informuje (za potwierdzeniem odbioru) Uczestnika Projektu o decyzji w terminie </w:t>
      </w:r>
      <w:r w:rsidRPr="0057618A">
        <w:rPr>
          <w:u w:val="single"/>
        </w:rPr>
        <w:t>5 dni roboczych</w:t>
      </w:r>
      <w:r w:rsidRPr="0057618A">
        <w:t xml:space="preserve"> od dnia dokonania oceny, wraz z uzasadnieniem.</w:t>
      </w:r>
    </w:p>
    <w:p w:rsidR="002B2F13" w:rsidRPr="0057618A" w:rsidRDefault="002B2F13" w:rsidP="001C1BC2">
      <w:pPr>
        <w:pStyle w:val="Akapitzlist"/>
        <w:numPr>
          <w:ilvl w:val="0"/>
          <w:numId w:val="20"/>
        </w:numPr>
        <w:spacing w:after="0" w:line="276" w:lineRule="auto"/>
        <w:ind w:left="397" w:hanging="397"/>
        <w:jc w:val="both"/>
        <w:rPr>
          <w:rFonts w:ascii="Calibri" w:hAnsi="Calibri"/>
        </w:rPr>
      </w:pPr>
      <w:r w:rsidRPr="0057618A">
        <w:rPr>
          <w:rFonts w:ascii="Calibri" w:hAnsi="Calibri"/>
        </w:rPr>
        <w:lastRenderedPageBreak/>
        <w:t xml:space="preserve">Do </w:t>
      </w:r>
      <w:r w:rsidRPr="0057618A">
        <w:rPr>
          <w:rFonts w:ascii="Calibri" w:hAnsi="Calibri"/>
          <w:i/>
        </w:rPr>
        <w:t>Wniosku o przyznanie wsparcia pomostowego</w:t>
      </w:r>
      <w:r w:rsidR="00135937" w:rsidRPr="0057618A">
        <w:rPr>
          <w:rFonts w:ascii="Calibri" w:hAnsi="Calibri"/>
        </w:rPr>
        <w:t xml:space="preserve"> </w:t>
      </w:r>
      <w:r w:rsidRPr="0057618A">
        <w:rPr>
          <w:rFonts w:ascii="Calibri" w:hAnsi="Calibri"/>
        </w:rPr>
        <w:t xml:space="preserve">powinny być załączone następujące dokumenty: </w:t>
      </w:r>
    </w:p>
    <w:p w:rsidR="00AA15BD" w:rsidRPr="0057618A" w:rsidRDefault="002B2F13" w:rsidP="001C1BC2">
      <w:pPr>
        <w:numPr>
          <w:ilvl w:val="0"/>
          <w:numId w:val="38"/>
        </w:numPr>
        <w:spacing w:after="0" w:line="276" w:lineRule="auto"/>
        <w:jc w:val="both"/>
        <w:rPr>
          <w:rFonts w:ascii="Calibri" w:hAnsi="Calibri"/>
        </w:rPr>
      </w:pPr>
      <w:r w:rsidRPr="0057618A">
        <w:rPr>
          <w:rFonts w:ascii="Calibri" w:hAnsi="Calibri"/>
        </w:rPr>
        <w:t>oświadczenie o niekorzystaniu równolegle z innych środków publicznych, w tym zwłaszc</w:t>
      </w:r>
      <w:r w:rsidR="006A7A5C" w:rsidRPr="0057618A">
        <w:rPr>
          <w:rFonts w:ascii="Calibri" w:hAnsi="Calibri"/>
        </w:rPr>
        <w:t xml:space="preserve">za ze </w:t>
      </w:r>
      <w:r w:rsidRPr="0057618A">
        <w:rPr>
          <w:rFonts w:ascii="Calibri" w:hAnsi="Calibri"/>
        </w:rPr>
        <w:t xml:space="preserve">środków Funduszu Pracy, PFRON oraz środków oferowanych w ramach RPO WP na pokrycie tych samych wydatków </w:t>
      </w:r>
    </w:p>
    <w:p w:rsidR="00EF5B7A" w:rsidRPr="0057618A" w:rsidRDefault="002B2F13" w:rsidP="001C1BC2">
      <w:pPr>
        <w:numPr>
          <w:ilvl w:val="0"/>
          <w:numId w:val="38"/>
        </w:numPr>
        <w:spacing w:after="0" w:line="276" w:lineRule="auto"/>
        <w:jc w:val="both"/>
        <w:rPr>
          <w:rFonts w:ascii="Calibri" w:hAnsi="Calibri"/>
        </w:rPr>
      </w:pPr>
      <w:r w:rsidRPr="0057618A">
        <w:rPr>
          <w:rFonts w:ascii="Calibri" w:hAnsi="Calibri"/>
        </w:rPr>
        <w:t xml:space="preserve">oświadczenie o nieotrzymaniu, w roku podatkowym, w którym </w:t>
      </w:r>
      <w:r w:rsidR="002C4AF7" w:rsidRPr="0057618A">
        <w:rPr>
          <w:rFonts w:ascii="Calibri" w:hAnsi="Calibri"/>
        </w:rPr>
        <w:t xml:space="preserve"> uczestnik projektu </w:t>
      </w:r>
      <w:r w:rsidRPr="0057618A">
        <w:rPr>
          <w:rFonts w:ascii="Calibri" w:hAnsi="Calibri"/>
        </w:rPr>
        <w:t xml:space="preserve"> przystępuje do projektu oraz w poprzedzających go dwóch latach podatkowych, pomocy </w:t>
      </w:r>
      <w:r w:rsidR="00F931C0" w:rsidRPr="0057618A">
        <w:rPr>
          <w:rFonts w:ascii="Calibri" w:hAnsi="Calibri"/>
        </w:rPr>
        <w:br/>
      </w:r>
      <w:r w:rsidRPr="0057618A">
        <w:rPr>
          <w:rFonts w:ascii="Calibri" w:hAnsi="Calibri"/>
          <w:i/>
        </w:rPr>
        <w:t>de minimis</w:t>
      </w:r>
      <w:r w:rsidRPr="0057618A">
        <w:rPr>
          <w:rFonts w:ascii="Calibri" w:hAnsi="Calibri"/>
        </w:rPr>
        <w:t xml:space="preserve"> z różnych źródeł i w różnych formach, której wartość brutto łącznie z pomocą, </w:t>
      </w:r>
      <w:r w:rsidR="008E681B" w:rsidRPr="0057618A">
        <w:rPr>
          <w:rFonts w:ascii="Calibri" w:hAnsi="Calibri"/>
        </w:rPr>
        <w:br/>
      </w:r>
      <w:r w:rsidRPr="0057618A">
        <w:rPr>
          <w:rFonts w:ascii="Calibri" w:hAnsi="Calibri"/>
        </w:rPr>
        <w:t>o którą się ubiega, przekracza równowartość w złotych kwoty 200 000 euro, a w przypadku wsparcia działalności w sektorze transportu drogowego towarów – równowartość w złotych kwoty 100 000 euro, obliczonych według średniego kursu ogłaszanego przez Narodowy Bank Polski obowiązującego w dniu udzielenia pomocy, lub</w:t>
      </w:r>
    </w:p>
    <w:p w:rsidR="00EF5B7A" w:rsidRPr="0057618A" w:rsidRDefault="002B2F13" w:rsidP="001C1BC2">
      <w:pPr>
        <w:numPr>
          <w:ilvl w:val="0"/>
          <w:numId w:val="38"/>
        </w:numPr>
        <w:spacing w:after="0" w:line="276" w:lineRule="auto"/>
        <w:jc w:val="both"/>
        <w:rPr>
          <w:rFonts w:ascii="Calibri" w:hAnsi="Calibri"/>
        </w:rPr>
      </w:pPr>
      <w:r w:rsidRPr="0057618A">
        <w:rPr>
          <w:rFonts w:ascii="Calibri" w:hAnsi="Calibri"/>
        </w:rPr>
        <w:t xml:space="preserve">oświadczenie o wysokości otrzymanej pomocy </w:t>
      </w:r>
      <w:r w:rsidRPr="0057618A">
        <w:rPr>
          <w:rFonts w:ascii="Calibri" w:hAnsi="Calibri"/>
          <w:i/>
          <w:iCs/>
        </w:rPr>
        <w:t xml:space="preserve">de minimis </w:t>
      </w:r>
      <w:r w:rsidRPr="0057618A">
        <w:rPr>
          <w:rFonts w:ascii="Calibri" w:hAnsi="Calibri"/>
        </w:rPr>
        <w:t xml:space="preserve">w roku podatkowym, </w:t>
      </w:r>
      <w:r w:rsidRPr="0057618A">
        <w:rPr>
          <w:rFonts w:ascii="Calibri" w:hAnsi="Calibri"/>
        </w:rPr>
        <w:br/>
        <w:t xml:space="preserve">w którym </w:t>
      </w:r>
      <w:r w:rsidR="002C4AF7" w:rsidRPr="0057618A">
        <w:rPr>
          <w:rFonts w:ascii="Calibri" w:hAnsi="Calibri"/>
        </w:rPr>
        <w:t xml:space="preserve">uczestnik projektu </w:t>
      </w:r>
      <w:r w:rsidRPr="0057618A">
        <w:rPr>
          <w:rFonts w:ascii="Calibri" w:hAnsi="Calibri"/>
        </w:rPr>
        <w:t xml:space="preserve"> przystępuje do projektu oraz w poprzedzających go dwóch latach podatkowych wraz z zaświadczeniami o pomocy </w:t>
      </w:r>
      <w:r w:rsidRPr="0057618A">
        <w:rPr>
          <w:rFonts w:ascii="Calibri" w:hAnsi="Calibri"/>
          <w:i/>
          <w:iCs/>
        </w:rPr>
        <w:t xml:space="preserve">de minimis, </w:t>
      </w:r>
      <w:r w:rsidRPr="0057618A">
        <w:rPr>
          <w:rFonts w:ascii="Calibri" w:hAnsi="Calibri"/>
        </w:rPr>
        <w:t>wystawionymi przez podmioty udzielające pomocy,</w:t>
      </w:r>
    </w:p>
    <w:p w:rsidR="002B2F13" w:rsidRPr="0057618A" w:rsidRDefault="002B2F13" w:rsidP="001C1BC2">
      <w:pPr>
        <w:numPr>
          <w:ilvl w:val="0"/>
          <w:numId w:val="38"/>
        </w:numPr>
        <w:spacing w:after="0" w:line="276" w:lineRule="auto"/>
        <w:jc w:val="both"/>
        <w:rPr>
          <w:rFonts w:ascii="Calibri" w:hAnsi="Calibri"/>
        </w:rPr>
      </w:pPr>
      <w:r w:rsidRPr="0057618A">
        <w:rPr>
          <w:rFonts w:ascii="Calibri" w:hAnsi="Calibri"/>
        </w:rPr>
        <w:t xml:space="preserve">formularz informacji przedstawianych przez podmiot ubiegający się o pomoc </w:t>
      </w:r>
      <w:r w:rsidRPr="0057618A">
        <w:rPr>
          <w:rFonts w:ascii="Calibri" w:hAnsi="Calibri"/>
          <w:i/>
        </w:rPr>
        <w:t>de minimis</w:t>
      </w:r>
      <w:r w:rsidRPr="0057618A">
        <w:rPr>
          <w:rFonts w:ascii="Calibri" w:hAnsi="Calibri"/>
        </w:rPr>
        <w:t>.</w:t>
      </w:r>
    </w:p>
    <w:p w:rsidR="00AA15BD" w:rsidRPr="0057618A" w:rsidRDefault="00AA15BD" w:rsidP="001C1BC2">
      <w:pPr>
        <w:numPr>
          <w:ilvl w:val="0"/>
          <w:numId w:val="38"/>
        </w:numPr>
        <w:spacing w:after="0" w:line="276" w:lineRule="auto"/>
        <w:jc w:val="both"/>
        <w:rPr>
          <w:rFonts w:ascii="Calibri" w:hAnsi="Calibri"/>
        </w:rPr>
      </w:pPr>
      <w:r w:rsidRPr="0057618A">
        <w:rPr>
          <w:rFonts w:ascii="Calibri" w:hAnsi="Calibri"/>
        </w:rPr>
        <w:t xml:space="preserve">Oświadczenie o niekaralności za przestępstwa popełnione przeciwko obrotowi gospodarczemu w rozumieniu ustawy z dnia 6 czerwca 1997 r. </w:t>
      </w:r>
      <w:r w:rsidRPr="0057618A">
        <w:rPr>
          <w:rFonts w:ascii="Calibri" w:hAnsi="Calibri"/>
          <w:i/>
        </w:rPr>
        <w:t>Kodeks karny</w:t>
      </w:r>
      <w:r w:rsidRPr="0057618A">
        <w:rPr>
          <w:rFonts w:ascii="Calibri" w:hAnsi="Calibri"/>
        </w:rPr>
        <w:t xml:space="preserve"> (Dz.U. nr 88 poz. 553 z późn.zm).</w:t>
      </w:r>
    </w:p>
    <w:p w:rsidR="00135937" w:rsidRPr="0057618A" w:rsidRDefault="00135937" w:rsidP="001C1BC2">
      <w:pPr>
        <w:pStyle w:val="Akapitzlist"/>
        <w:numPr>
          <w:ilvl w:val="0"/>
          <w:numId w:val="20"/>
        </w:numPr>
        <w:tabs>
          <w:tab w:val="left" w:pos="426"/>
          <w:tab w:val="left" w:pos="709"/>
        </w:tabs>
        <w:ind w:left="426" w:hanging="426"/>
        <w:jc w:val="both"/>
        <w:rPr>
          <w:rFonts w:ascii="Calibri" w:hAnsi="Calibri"/>
        </w:rPr>
      </w:pPr>
      <w:r w:rsidRPr="0057618A">
        <w:rPr>
          <w:rFonts w:ascii="Calibri" w:hAnsi="Calibri"/>
        </w:rPr>
        <w:t xml:space="preserve">W dniu podpisania </w:t>
      </w:r>
      <w:r w:rsidRPr="0057618A">
        <w:rPr>
          <w:rFonts w:ascii="Calibri" w:hAnsi="Calibri"/>
          <w:i/>
        </w:rPr>
        <w:t>Umowy</w:t>
      </w:r>
      <w:r w:rsidRPr="0057618A">
        <w:rPr>
          <w:rFonts w:ascii="Calibri" w:hAnsi="Calibri"/>
        </w:rPr>
        <w:t xml:space="preserve"> Beneficjent sporządz</w:t>
      </w:r>
      <w:r w:rsidR="003134FD" w:rsidRPr="0057618A">
        <w:rPr>
          <w:rFonts w:ascii="Calibri" w:hAnsi="Calibri"/>
        </w:rPr>
        <w:t>a i wydaje Uczestnikowi Projektu</w:t>
      </w:r>
      <w:r w:rsidRPr="0057618A">
        <w:rPr>
          <w:rFonts w:ascii="Calibri" w:hAnsi="Calibri"/>
        </w:rPr>
        <w:t xml:space="preserve"> </w:t>
      </w:r>
      <w:r w:rsidR="003134FD" w:rsidRPr="0057618A">
        <w:rPr>
          <w:rFonts w:ascii="Calibri" w:hAnsi="Calibri"/>
        </w:rPr>
        <w:t xml:space="preserve"> </w:t>
      </w:r>
      <w:r w:rsidRPr="0057618A">
        <w:rPr>
          <w:rFonts w:ascii="Calibri" w:hAnsi="Calibri"/>
        </w:rPr>
        <w:t xml:space="preserve">zaświadczenie </w:t>
      </w:r>
      <w:r w:rsidR="003134FD" w:rsidRPr="0057618A">
        <w:rPr>
          <w:rFonts w:ascii="Calibri" w:hAnsi="Calibri"/>
        </w:rPr>
        <w:t xml:space="preserve">   </w:t>
      </w:r>
      <w:r w:rsidR="003134FD" w:rsidRPr="0057618A">
        <w:rPr>
          <w:rFonts w:ascii="Calibri" w:hAnsi="Calibri"/>
        </w:rPr>
        <w:br/>
        <w:t xml:space="preserve"> </w:t>
      </w:r>
      <w:r w:rsidRPr="0057618A">
        <w:rPr>
          <w:rFonts w:ascii="Calibri" w:hAnsi="Calibri"/>
        </w:rPr>
        <w:t xml:space="preserve">o udzielonej </w:t>
      </w:r>
      <w:r w:rsidR="00DE7E7D" w:rsidRPr="0057618A">
        <w:rPr>
          <w:rFonts w:ascii="Calibri" w:hAnsi="Calibri"/>
        </w:rPr>
        <w:t xml:space="preserve">pomocy de minimis, </w:t>
      </w:r>
      <w:r w:rsidR="00DE7E7D" w:rsidRPr="0057618A">
        <w:t>zgodnie ze wzorem określonym w rozporządzeniu Rady Ministrów z dnia 24 października 2014 r</w:t>
      </w:r>
      <w:r w:rsidR="00DE7E7D" w:rsidRPr="0057618A">
        <w:rPr>
          <w:i/>
          <w:iCs/>
        </w:rPr>
        <w:t xml:space="preserve">. zmieniającego rozporządzenie w sprawie zaświadczeń o pomocy de minimis i pomocy de minimis w rolnictwie lub rybołówstwie </w:t>
      </w:r>
      <w:r w:rsidR="00DE7E7D" w:rsidRPr="0057618A">
        <w:t>(Dz. U. z 2014 r. poz. 1550.)</w:t>
      </w:r>
    </w:p>
    <w:p w:rsidR="00F25A19" w:rsidRPr="0057618A" w:rsidRDefault="00F25A19" w:rsidP="001C1BC2">
      <w:pPr>
        <w:pStyle w:val="Akapitzlist"/>
        <w:numPr>
          <w:ilvl w:val="0"/>
          <w:numId w:val="20"/>
        </w:numPr>
        <w:spacing w:after="0" w:line="276" w:lineRule="auto"/>
        <w:ind w:left="397" w:hanging="397"/>
        <w:jc w:val="both"/>
        <w:rPr>
          <w:rFonts w:ascii="Calibri" w:hAnsi="Calibri"/>
        </w:rPr>
      </w:pPr>
      <w:r w:rsidRPr="0057618A">
        <w:t xml:space="preserve">Wsparcie pomostowe szkoleniowo-doradcze jest udzielane wyłącznie tym </w:t>
      </w:r>
      <w:r w:rsidR="00516C39" w:rsidRPr="0057618A">
        <w:t>Uczestnikom Projektu, którzy uzyskali</w:t>
      </w:r>
      <w:r w:rsidRPr="0057618A">
        <w:t xml:space="preserve"> środki finansowe na rozpoczęcie działalności gospodarczej </w:t>
      </w:r>
      <w:r w:rsidR="00516C39" w:rsidRPr="0057618A">
        <w:br/>
      </w:r>
      <w:r w:rsidRPr="0057618A">
        <w:t xml:space="preserve">w projekcie realizowanym w ramach Działania 8.3. </w:t>
      </w:r>
    </w:p>
    <w:p w:rsidR="00F25A19" w:rsidRPr="0057618A" w:rsidRDefault="00F25A19" w:rsidP="001C1BC2">
      <w:pPr>
        <w:pStyle w:val="Akapitzlist"/>
        <w:numPr>
          <w:ilvl w:val="0"/>
          <w:numId w:val="20"/>
        </w:numPr>
        <w:spacing w:after="0" w:line="276" w:lineRule="auto"/>
        <w:ind w:left="397" w:hanging="397"/>
        <w:jc w:val="both"/>
        <w:rPr>
          <w:rFonts w:ascii="Calibri" w:hAnsi="Calibri"/>
        </w:rPr>
      </w:pPr>
      <w:r w:rsidRPr="0057618A">
        <w:t xml:space="preserve">Organizacja wsparcia szkoleniowo-doradczego powinna obejmować jedynie wsparcie specjalistyczne (zarówno szkolenia jak i doradztwo), tj. powinna pomagać rozwiązywać Uczestnikom Projektu konkretne problemy i doradzać w konkretnych sytuacjach, a nie dotyczyć stałego wsparcia, np. prowadzenie księgowości. </w:t>
      </w:r>
    </w:p>
    <w:p w:rsidR="00F25A19" w:rsidRPr="0057618A" w:rsidRDefault="00F25A19" w:rsidP="001C1BC2">
      <w:pPr>
        <w:pStyle w:val="Akapitzlist"/>
        <w:numPr>
          <w:ilvl w:val="0"/>
          <w:numId w:val="20"/>
        </w:numPr>
        <w:spacing w:after="0" w:line="276" w:lineRule="auto"/>
        <w:ind w:left="397" w:hanging="397"/>
        <w:jc w:val="both"/>
        <w:rPr>
          <w:rFonts w:ascii="Calibri" w:hAnsi="Calibri"/>
        </w:rPr>
      </w:pPr>
      <w:r w:rsidRPr="0057618A">
        <w:t>Usługi szkoleniowe i doradcze w zakresie efektywnego wykorzystania środków finansowych na rozwój przedsiębiorczości świadczone są wyłącznie za pośrednictwem Beneficjenta – oznacza to, że przedsiębiorstwo nie może otrzymać zwrotu kosztów usług szkoleniowych lub doradczych zakupionych poza projektem.</w:t>
      </w:r>
    </w:p>
    <w:p w:rsidR="00F65F58" w:rsidRPr="0057618A" w:rsidRDefault="00F65F58" w:rsidP="001C1BC2">
      <w:pPr>
        <w:pStyle w:val="Akapitzlist"/>
        <w:numPr>
          <w:ilvl w:val="0"/>
          <w:numId w:val="20"/>
        </w:numPr>
        <w:spacing w:line="276" w:lineRule="auto"/>
        <w:ind w:left="397" w:hanging="397"/>
        <w:jc w:val="both"/>
        <w:rPr>
          <w:rFonts w:ascii="Calibri" w:hAnsi="Calibri"/>
        </w:rPr>
      </w:pPr>
      <w:r w:rsidRPr="0057618A">
        <w:rPr>
          <w:rFonts w:ascii="Calibri" w:hAnsi="Calibri"/>
        </w:rPr>
        <w:t xml:space="preserve">Organizacja wsparcia szkoleniowo-doradczego od momentu przyznania bezzwrotnej dotacji </w:t>
      </w:r>
      <w:r w:rsidRPr="0057618A">
        <w:rPr>
          <w:rFonts w:ascii="Calibri" w:hAnsi="Calibri"/>
        </w:rPr>
        <w:br/>
        <w:t xml:space="preserve">i zarejestrowania działalności gospodarczej przez Uczestnika Projektu stanowi pomoc </w:t>
      </w:r>
      <w:r w:rsidRPr="0057618A">
        <w:rPr>
          <w:rFonts w:ascii="Calibri" w:hAnsi="Calibri"/>
          <w:i/>
          <w:iCs/>
        </w:rPr>
        <w:t>de minimis</w:t>
      </w:r>
      <w:r w:rsidR="00516C39" w:rsidRPr="0057618A">
        <w:rPr>
          <w:rFonts w:ascii="Calibri" w:hAnsi="Calibri"/>
        </w:rPr>
        <w:t>.</w:t>
      </w:r>
    </w:p>
    <w:p w:rsidR="00024F54" w:rsidRPr="0057618A" w:rsidRDefault="00F65F58" w:rsidP="001C1BC2">
      <w:pPr>
        <w:pStyle w:val="Akapitzlist"/>
        <w:numPr>
          <w:ilvl w:val="0"/>
          <w:numId w:val="20"/>
        </w:numPr>
        <w:spacing w:after="0" w:line="276" w:lineRule="auto"/>
        <w:ind w:left="397" w:hanging="397"/>
        <w:jc w:val="both"/>
        <w:rPr>
          <w:rFonts w:ascii="Calibri" w:hAnsi="Calibri"/>
        </w:rPr>
      </w:pPr>
      <w:r w:rsidRPr="0057618A">
        <w:rPr>
          <w:rFonts w:ascii="Calibri" w:hAnsi="Calibri"/>
        </w:rPr>
        <w:t xml:space="preserve">Wsparcie pomostowe w postaci usług szkoleniowo-doradczych jest przyznawane na </w:t>
      </w:r>
      <w:r w:rsidR="00026262" w:rsidRPr="0057618A">
        <w:rPr>
          <w:rFonts w:ascii="Calibri" w:hAnsi="Calibri"/>
          <w:i/>
        </w:rPr>
        <w:t>Wniosek o </w:t>
      </w:r>
      <w:r w:rsidR="001148DA" w:rsidRPr="0057618A">
        <w:rPr>
          <w:rFonts w:ascii="Calibri" w:hAnsi="Calibri"/>
          <w:i/>
        </w:rPr>
        <w:t>przyznanie wsparcia pomostowego</w:t>
      </w:r>
      <w:r w:rsidRPr="0057618A">
        <w:rPr>
          <w:rFonts w:ascii="Calibri" w:hAnsi="Calibri"/>
        </w:rPr>
        <w:t xml:space="preserve">. W sytuacji przyjęcia </w:t>
      </w:r>
      <w:r w:rsidRPr="0057618A">
        <w:rPr>
          <w:rFonts w:ascii="Calibri" w:hAnsi="Calibri"/>
          <w:i/>
          <w:iCs/>
        </w:rPr>
        <w:t xml:space="preserve">Wniosku o przyznanie wsparcia pomostowego </w:t>
      </w:r>
      <w:r w:rsidR="001148DA" w:rsidRPr="0057618A">
        <w:rPr>
          <w:rFonts w:ascii="Calibri" w:hAnsi="Calibri"/>
          <w:i/>
          <w:iCs/>
        </w:rPr>
        <w:t xml:space="preserve">w zakresie usług szkoleniowo-doradczych </w:t>
      </w:r>
      <w:r w:rsidR="00DE7E7D" w:rsidRPr="0057618A">
        <w:rPr>
          <w:rFonts w:ascii="Calibri" w:hAnsi="Calibri"/>
        </w:rPr>
        <w:t>B</w:t>
      </w:r>
      <w:r w:rsidRPr="0057618A">
        <w:rPr>
          <w:rFonts w:ascii="Calibri" w:hAnsi="Calibri"/>
        </w:rPr>
        <w:t xml:space="preserve">eneficjent podpisuje </w:t>
      </w:r>
      <w:r w:rsidR="001148DA" w:rsidRPr="0057618A">
        <w:rPr>
          <w:rFonts w:ascii="Calibri" w:hAnsi="Calibri"/>
        </w:rPr>
        <w:t xml:space="preserve">z przedsiębiorcą </w:t>
      </w:r>
      <w:r w:rsidR="001148DA" w:rsidRPr="0057618A">
        <w:rPr>
          <w:rFonts w:ascii="Calibri" w:hAnsi="Calibri"/>
          <w:i/>
          <w:iCs/>
        </w:rPr>
        <w:lastRenderedPageBreak/>
        <w:t>Umowę o świadczenie usług szkoleniowo-doradczych po przyznaniu wsparcia finansowego na rozwój przedsiębiorczości</w:t>
      </w:r>
      <w:r w:rsidR="009A74FC" w:rsidRPr="0057618A">
        <w:rPr>
          <w:rFonts w:ascii="Calibri" w:hAnsi="Calibri"/>
          <w:i/>
          <w:iCs/>
        </w:rPr>
        <w:t xml:space="preserve"> </w:t>
      </w:r>
      <w:r w:rsidR="009A74FC" w:rsidRPr="0057618A">
        <w:rPr>
          <w:rFonts w:ascii="Calibri" w:hAnsi="Calibri"/>
          <w:b/>
          <w:iCs/>
        </w:rPr>
        <w:t>(załącznik 22).</w:t>
      </w:r>
    </w:p>
    <w:p w:rsidR="00024F54" w:rsidRPr="0057618A" w:rsidRDefault="00024F54" w:rsidP="00024F54">
      <w:pPr>
        <w:spacing w:after="0" w:line="276" w:lineRule="auto"/>
        <w:jc w:val="both"/>
        <w:rPr>
          <w:rFonts w:ascii="Calibri" w:hAnsi="Calibri"/>
        </w:rPr>
      </w:pPr>
    </w:p>
    <w:p w:rsidR="00024F54" w:rsidRPr="0057618A" w:rsidRDefault="00024F54" w:rsidP="00024F54">
      <w:pPr>
        <w:spacing w:after="120" w:line="276" w:lineRule="auto"/>
        <w:jc w:val="center"/>
        <w:rPr>
          <w:rFonts w:ascii="Calibri" w:hAnsi="Calibri"/>
          <w:b/>
          <w:sz w:val="28"/>
          <w:szCs w:val="28"/>
        </w:rPr>
      </w:pPr>
      <w:r w:rsidRPr="0057618A">
        <w:rPr>
          <w:rFonts w:ascii="Calibri" w:hAnsi="Calibri"/>
          <w:b/>
          <w:sz w:val="28"/>
          <w:szCs w:val="28"/>
        </w:rPr>
        <w:t>§11</w:t>
      </w:r>
    </w:p>
    <w:p w:rsidR="00024F54" w:rsidRPr="0057618A" w:rsidRDefault="00024F54" w:rsidP="00024F54">
      <w:pPr>
        <w:spacing w:after="0" w:line="276" w:lineRule="auto"/>
        <w:jc w:val="center"/>
        <w:rPr>
          <w:rFonts w:ascii="Calibri" w:hAnsi="Calibri"/>
          <w:b/>
          <w:sz w:val="24"/>
          <w:szCs w:val="24"/>
        </w:rPr>
      </w:pPr>
      <w:r w:rsidRPr="0057618A">
        <w:rPr>
          <w:rFonts w:ascii="Calibri" w:hAnsi="Calibri"/>
          <w:b/>
          <w:sz w:val="24"/>
          <w:szCs w:val="24"/>
        </w:rPr>
        <w:t>Informacje pozostałe</w:t>
      </w:r>
    </w:p>
    <w:p w:rsidR="00A34518" w:rsidRPr="0057618A" w:rsidRDefault="00A34518" w:rsidP="001C1BC2">
      <w:pPr>
        <w:pStyle w:val="Akapitzlist"/>
        <w:numPr>
          <w:ilvl w:val="0"/>
          <w:numId w:val="21"/>
        </w:numPr>
        <w:spacing w:after="0" w:line="276" w:lineRule="auto"/>
        <w:jc w:val="both"/>
        <w:rPr>
          <w:rFonts w:ascii="Calibri" w:hAnsi="Calibri"/>
          <w:iCs/>
        </w:rPr>
      </w:pPr>
      <w:r w:rsidRPr="0057618A">
        <w:rPr>
          <w:rFonts w:ascii="Calibri" w:hAnsi="Calibri"/>
          <w:iCs/>
        </w:rPr>
        <w:t>Regulamin wchodzi w życie z dniem podpisania.</w:t>
      </w:r>
    </w:p>
    <w:p w:rsidR="00820733" w:rsidRPr="0057618A" w:rsidRDefault="00A34518" w:rsidP="001C1BC2">
      <w:pPr>
        <w:pStyle w:val="Akapitzlist"/>
        <w:numPr>
          <w:ilvl w:val="0"/>
          <w:numId w:val="21"/>
        </w:numPr>
        <w:spacing w:after="0" w:line="276" w:lineRule="auto"/>
        <w:jc w:val="both"/>
        <w:rPr>
          <w:rFonts w:ascii="Calibri" w:hAnsi="Calibri"/>
          <w:iCs/>
        </w:rPr>
      </w:pPr>
      <w:r w:rsidRPr="0057618A">
        <w:rPr>
          <w:rFonts w:ascii="Calibri" w:hAnsi="Calibri"/>
          <w:iCs/>
        </w:rPr>
        <w:t xml:space="preserve">Treść Regulaminu podlega zatwierdzeniu przez Instytucję Pośredniczącą. Beneficjent zastrzega sobie prawo do zmian w Regulaminie, za zgodą IP </w:t>
      </w:r>
      <w:r w:rsidR="00820733" w:rsidRPr="0057618A">
        <w:rPr>
          <w:rFonts w:ascii="Calibri" w:hAnsi="Calibri"/>
          <w:iCs/>
        </w:rPr>
        <w:t>o czym powiadomi Uczestników P</w:t>
      </w:r>
      <w:r w:rsidRPr="0057618A">
        <w:rPr>
          <w:rFonts w:ascii="Calibri" w:hAnsi="Calibri"/>
          <w:iCs/>
        </w:rPr>
        <w:t xml:space="preserve">rojektu poprzez zamieszczenie informacji </w:t>
      </w:r>
      <w:r w:rsidR="00DD4158" w:rsidRPr="0057618A">
        <w:rPr>
          <w:rFonts w:ascii="Calibri" w:hAnsi="Calibri"/>
          <w:iCs/>
        </w:rPr>
        <w:t xml:space="preserve"> w Biurze projektu oraz na</w:t>
      </w:r>
      <w:r w:rsidRPr="0057618A">
        <w:rPr>
          <w:rFonts w:ascii="Calibri" w:hAnsi="Calibri"/>
          <w:iCs/>
        </w:rPr>
        <w:t xml:space="preserve"> stronie internetowej projektu. </w:t>
      </w:r>
    </w:p>
    <w:p w:rsidR="003307A7" w:rsidRPr="0057618A" w:rsidRDefault="00BB458E" w:rsidP="001C1BC2">
      <w:pPr>
        <w:pStyle w:val="Akapitzlist"/>
        <w:numPr>
          <w:ilvl w:val="0"/>
          <w:numId w:val="21"/>
        </w:numPr>
        <w:spacing w:after="0" w:line="276" w:lineRule="auto"/>
        <w:jc w:val="both"/>
      </w:pPr>
      <w:r w:rsidRPr="0057618A">
        <w:t>W sprawach nieure</w:t>
      </w:r>
      <w:r w:rsidR="00DD4158" w:rsidRPr="0057618A">
        <w:t xml:space="preserve">gulowanych niniejszym Regulaminem </w:t>
      </w:r>
      <w:r w:rsidRPr="0057618A">
        <w:t>mają zastosowanie</w:t>
      </w:r>
      <w:r w:rsidR="00DD4158" w:rsidRPr="0057618A">
        <w:t xml:space="preserve"> zapisy zawartych Umów pomiędzy uczestnikami, a Beneficjentem</w:t>
      </w:r>
      <w:r w:rsidR="00376F5A" w:rsidRPr="0057618A">
        <w:t xml:space="preserve">, </w:t>
      </w:r>
      <w:r w:rsidR="00376F5A" w:rsidRPr="0057618A">
        <w:rPr>
          <w:i/>
        </w:rPr>
        <w:t>Wytyczne w zakr</w:t>
      </w:r>
      <w:r w:rsidR="00026262" w:rsidRPr="0057618A">
        <w:rPr>
          <w:i/>
        </w:rPr>
        <w:t>esie realizacji przedsięwzięć z </w:t>
      </w:r>
      <w:r w:rsidR="00376F5A" w:rsidRPr="0057618A">
        <w:rPr>
          <w:i/>
        </w:rPr>
        <w:t>udziałem środków Europejskiego Funduszu Społecznego w obszarze rynku pracy na lata 2014-2020</w:t>
      </w:r>
      <w:r w:rsidR="00376F5A" w:rsidRPr="0057618A">
        <w:t xml:space="preserve">, dokumenty programowe Regionalnego Programu Operacyjnego Województwa Dolnośląskiego 2014-2020, </w:t>
      </w:r>
      <w:r w:rsidRPr="0057618A">
        <w:t>a także przepisy prawa Unii Eu</w:t>
      </w:r>
      <w:r w:rsidR="00BE6384" w:rsidRPr="0057618A">
        <w:t>ropejskiej oraz prawa krajowego</w:t>
      </w:r>
      <w:r w:rsidR="00024F54" w:rsidRPr="0057618A">
        <w:t>.</w:t>
      </w:r>
    </w:p>
    <w:p w:rsidR="00E320A2" w:rsidRPr="0057618A" w:rsidRDefault="00E320A2" w:rsidP="00E320A2">
      <w:pPr>
        <w:spacing w:after="0" w:line="276" w:lineRule="auto"/>
        <w:jc w:val="both"/>
      </w:pPr>
    </w:p>
    <w:p w:rsidR="00E320A2" w:rsidRPr="0057618A" w:rsidRDefault="00E320A2" w:rsidP="00E320A2">
      <w:pPr>
        <w:spacing w:after="0" w:line="276" w:lineRule="auto"/>
        <w:jc w:val="both"/>
      </w:pPr>
    </w:p>
    <w:p w:rsidR="00024F54" w:rsidRPr="0057618A" w:rsidRDefault="00024F54" w:rsidP="00024F54">
      <w:pPr>
        <w:pStyle w:val="Akapitzlist"/>
        <w:spacing w:after="0" w:line="276" w:lineRule="auto"/>
        <w:ind w:left="363"/>
        <w:jc w:val="both"/>
        <w:rPr>
          <w:rFonts w:ascii="Calibri" w:hAnsi="Calibri"/>
          <w:iCs/>
        </w:rPr>
      </w:pPr>
    </w:p>
    <w:p w:rsidR="00CA63F5" w:rsidRPr="0057618A" w:rsidRDefault="00BE6384" w:rsidP="00024F54">
      <w:pPr>
        <w:shd w:val="clear" w:color="auto" w:fill="BFBFBF" w:themeFill="background1" w:themeFillShade="BF"/>
        <w:spacing w:after="0" w:line="276" w:lineRule="auto"/>
        <w:jc w:val="both"/>
        <w:outlineLvl w:val="0"/>
        <w:rPr>
          <w:rFonts w:ascii="Calibri" w:hAnsi="Calibri"/>
          <w:b/>
          <w:sz w:val="28"/>
          <w:szCs w:val="28"/>
        </w:rPr>
      </w:pPr>
      <w:bookmarkStart w:id="1" w:name="_Toc439933042"/>
      <w:r w:rsidRPr="0057618A">
        <w:rPr>
          <w:rFonts w:ascii="Calibri" w:hAnsi="Calibri"/>
          <w:b/>
          <w:sz w:val="28"/>
          <w:szCs w:val="28"/>
        </w:rPr>
        <w:t xml:space="preserve">ZAŁĄCZNIKI </w:t>
      </w:r>
      <w:bookmarkEnd w:id="1"/>
    </w:p>
    <w:p w:rsidR="008E170B" w:rsidRPr="0057618A" w:rsidRDefault="008E170B" w:rsidP="001C1BC2">
      <w:pPr>
        <w:pStyle w:val="Akapitzlist"/>
        <w:numPr>
          <w:ilvl w:val="0"/>
          <w:numId w:val="4"/>
        </w:numPr>
        <w:spacing w:after="0" w:line="276" w:lineRule="auto"/>
        <w:jc w:val="both"/>
        <w:rPr>
          <w:rFonts w:ascii="Times New Roman" w:hAnsi="Times New Roman" w:cs="Times New Roman"/>
        </w:rPr>
      </w:pPr>
      <w:r w:rsidRPr="0057618A">
        <w:rPr>
          <w:rFonts w:ascii="Calibri" w:hAnsi="Calibri" w:cs="Arial"/>
        </w:rPr>
        <w:t>Wzór Formularza rekrutacyjnego.</w:t>
      </w:r>
    </w:p>
    <w:p w:rsidR="008E170B" w:rsidRPr="0057618A" w:rsidRDefault="008E170B" w:rsidP="001C1BC2">
      <w:pPr>
        <w:pStyle w:val="Akapitzlist"/>
        <w:numPr>
          <w:ilvl w:val="0"/>
          <w:numId w:val="4"/>
        </w:numPr>
        <w:spacing w:after="0" w:line="276" w:lineRule="auto"/>
        <w:jc w:val="both"/>
        <w:rPr>
          <w:rFonts w:ascii="Times New Roman" w:hAnsi="Times New Roman" w:cs="Times New Roman"/>
        </w:rPr>
      </w:pPr>
      <w:r w:rsidRPr="0057618A">
        <w:rPr>
          <w:rFonts w:ascii="Calibri" w:hAnsi="Calibri" w:cs="Arial"/>
        </w:rPr>
        <w:t>Wzór Karty oceny formalnej Formularza rekrutacyjnego</w:t>
      </w:r>
      <w:r w:rsidR="009A74FC" w:rsidRPr="0057618A">
        <w:rPr>
          <w:rFonts w:ascii="Calibri" w:hAnsi="Calibri" w:cs="Arial"/>
        </w:rPr>
        <w:t>/Karty rozmowy z doradcą zawodowym</w:t>
      </w:r>
      <w:r w:rsidRPr="0057618A">
        <w:rPr>
          <w:rFonts w:ascii="Calibri" w:hAnsi="Calibri" w:cs="Arial"/>
        </w:rPr>
        <w:t>.</w:t>
      </w:r>
    </w:p>
    <w:p w:rsidR="00EC3347" w:rsidRPr="0057618A" w:rsidRDefault="008E170B" w:rsidP="001C1BC2">
      <w:pPr>
        <w:pStyle w:val="Akapitzlist"/>
        <w:numPr>
          <w:ilvl w:val="0"/>
          <w:numId w:val="4"/>
        </w:numPr>
        <w:spacing w:after="0" w:line="276" w:lineRule="auto"/>
        <w:jc w:val="both"/>
        <w:rPr>
          <w:rFonts w:ascii="Times New Roman" w:hAnsi="Times New Roman" w:cs="Times New Roman"/>
        </w:rPr>
      </w:pPr>
      <w:r w:rsidRPr="0057618A">
        <w:rPr>
          <w:rFonts w:ascii="Calibri" w:hAnsi="Calibri" w:cs="Arial"/>
        </w:rPr>
        <w:t>Wzór Karty oceny merytorycznej Formularz rekrutacyjnego.</w:t>
      </w:r>
    </w:p>
    <w:p w:rsidR="008E170B" w:rsidRPr="0057618A" w:rsidRDefault="008E170B" w:rsidP="001C1BC2">
      <w:pPr>
        <w:pStyle w:val="Akapitzlist"/>
        <w:numPr>
          <w:ilvl w:val="0"/>
          <w:numId w:val="4"/>
        </w:numPr>
        <w:spacing w:after="0" w:line="276" w:lineRule="auto"/>
        <w:jc w:val="both"/>
        <w:rPr>
          <w:rFonts w:ascii="Times New Roman" w:hAnsi="Times New Roman" w:cs="Times New Roman"/>
        </w:rPr>
      </w:pPr>
      <w:r w:rsidRPr="0057618A">
        <w:rPr>
          <w:rFonts w:ascii="Calibri" w:hAnsi="Calibri" w:cs="Arial"/>
        </w:rPr>
        <w:t>Wzór Umowy na świadczenie usług szkoleniowo- doradczych.</w:t>
      </w:r>
    </w:p>
    <w:p w:rsidR="008E170B" w:rsidRPr="0057618A" w:rsidRDefault="007F2D54" w:rsidP="001C1BC2">
      <w:pPr>
        <w:pStyle w:val="Akapitzlist"/>
        <w:numPr>
          <w:ilvl w:val="0"/>
          <w:numId w:val="4"/>
        </w:numPr>
        <w:spacing w:after="0" w:line="276" w:lineRule="auto"/>
        <w:jc w:val="both"/>
        <w:rPr>
          <w:rFonts w:ascii="Times New Roman" w:hAnsi="Times New Roman" w:cs="Times New Roman"/>
        </w:rPr>
      </w:pPr>
      <w:r w:rsidRPr="0057618A">
        <w:rPr>
          <w:rFonts w:ascii="Calibri" w:hAnsi="Calibri" w:cs="Arial"/>
        </w:rPr>
        <w:t>Wzór Oświadczenia o posiadaniu wiedzy z zakresu prowadzenia działalności gospodarczej.</w:t>
      </w:r>
    </w:p>
    <w:p w:rsidR="007F2D54" w:rsidRPr="0057618A" w:rsidRDefault="007F2D54" w:rsidP="001C1BC2">
      <w:pPr>
        <w:pStyle w:val="Akapitzlist"/>
        <w:numPr>
          <w:ilvl w:val="0"/>
          <w:numId w:val="4"/>
        </w:numPr>
        <w:spacing w:after="0" w:line="276" w:lineRule="auto"/>
        <w:jc w:val="both"/>
        <w:rPr>
          <w:rFonts w:ascii="Times New Roman" w:hAnsi="Times New Roman" w:cs="Times New Roman"/>
        </w:rPr>
      </w:pPr>
      <w:r w:rsidRPr="0057618A">
        <w:rPr>
          <w:rFonts w:ascii="Calibri" w:hAnsi="Calibri" w:cs="Arial"/>
        </w:rPr>
        <w:t>Wzór Wniosku o przyznanie środków finansowych na rozwój przedsiębiorczości.</w:t>
      </w:r>
    </w:p>
    <w:p w:rsidR="007F2D54" w:rsidRPr="0057618A" w:rsidRDefault="007F2D54" w:rsidP="001C1BC2">
      <w:pPr>
        <w:pStyle w:val="Akapitzlist"/>
        <w:numPr>
          <w:ilvl w:val="0"/>
          <w:numId w:val="4"/>
        </w:numPr>
        <w:spacing w:after="0" w:line="276" w:lineRule="auto"/>
        <w:jc w:val="both"/>
        <w:rPr>
          <w:rFonts w:ascii="Times New Roman" w:hAnsi="Times New Roman" w:cs="Times New Roman"/>
        </w:rPr>
      </w:pPr>
      <w:r w:rsidRPr="0057618A">
        <w:rPr>
          <w:rFonts w:ascii="Calibri" w:hAnsi="Calibri" w:cs="Arial"/>
        </w:rPr>
        <w:t xml:space="preserve">Formularz informacji przy ubieganiu się o pomoc </w:t>
      </w:r>
      <w:r w:rsidRPr="0057618A">
        <w:rPr>
          <w:rFonts w:ascii="Calibri" w:hAnsi="Calibri" w:cs="Arial"/>
          <w:i/>
        </w:rPr>
        <w:t>de minimis.</w:t>
      </w:r>
    </w:p>
    <w:p w:rsidR="007F2D54" w:rsidRPr="0057618A" w:rsidRDefault="007F2D54" w:rsidP="001C1BC2">
      <w:pPr>
        <w:pStyle w:val="Akapitzlist"/>
        <w:numPr>
          <w:ilvl w:val="0"/>
          <w:numId w:val="4"/>
        </w:numPr>
        <w:spacing w:after="0" w:line="276" w:lineRule="auto"/>
        <w:jc w:val="both"/>
        <w:rPr>
          <w:rFonts w:ascii="Times New Roman" w:hAnsi="Times New Roman" w:cs="Times New Roman"/>
        </w:rPr>
      </w:pPr>
      <w:r w:rsidRPr="0057618A">
        <w:rPr>
          <w:rFonts w:ascii="Calibri" w:hAnsi="Calibri" w:cs="Arial"/>
        </w:rPr>
        <w:t>Wzór Karty oceny formalnej Wniosku o przyznanie środków finansowych na rozwój przedsiębiorczości.</w:t>
      </w:r>
    </w:p>
    <w:p w:rsidR="007F2D54" w:rsidRPr="0057618A" w:rsidRDefault="007F2D54" w:rsidP="001C1BC2">
      <w:pPr>
        <w:pStyle w:val="Akapitzlist"/>
        <w:numPr>
          <w:ilvl w:val="0"/>
          <w:numId w:val="4"/>
        </w:numPr>
        <w:spacing w:after="0" w:line="276" w:lineRule="auto"/>
        <w:jc w:val="both"/>
        <w:rPr>
          <w:rFonts w:ascii="Times New Roman" w:hAnsi="Times New Roman" w:cs="Times New Roman"/>
        </w:rPr>
      </w:pPr>
      <w:r w:rsidRPr="0057618A">
        <w:rPr>
          <w:rFonts w:ascii="Calibri" w:hAnsi="Calibri" w:cs="Arial"/>
        </w:rPr>
        <w:t>Wzór Karty oceny merytorycznej Wniosku o przyznanie środków finansowych na rozwój przedsiębiorczości.</w:t>
      </w:r>
    </w:p>
    <w:p w:rsidR="007F2D54" w:rsidRPr="0057618A" w:rsidRDefault="007F2D54" w:rsidP="001C1BC2">
      <w:pPr>
        <w:pStyle w:val="Akapitzlist"/>
        <w:numPr>
          <w:ilvl w:val="0"/>
          <w:numId w:val="4"/>
        </w:numPr>
        <w:spacing w:after="0" w:line="276" w:lineRule="auto"/>
        <w:jc w:val="both"/>
        <w:rPr>
          <w:rFonts w:ascii="Times New Roman" w:hAnsi="Times New Roman" w:cs="Times New Roman"/>
        </w:rPr>
      </w:pPr>
      <w:r w:rsidRPr="0057618A">
        <w:rPr>
          <w:rFonts w:ascii="Calibri" w:hAnsi="Calibri" w:cs="Arial"/>
        </w:rPr>
        <w:t>Wzór Deklaracji poufności (KOW)</w:t>
      </w:r>
      <w:r w:rsidR="009A74FC" w:rsidRPr="0057618A">
        <w:rPr>
          <w:rFonts w:ascii="Calibri" w:hAnsi="Calibri" w:cs="Arial"/>
        </w:rPr>
        <w:t>.</w:t>
      </w:r>
    </w:p>
    <w:p w:rsidR="007F2D54" w:rsidRPr="0057618A" w:rsidRDefault="007F2D54" w:rsidP="001C1BC2">
      <w:pPr>
        <w:pStyle w:val="Akapitzlist"/>
        <w:numPr>
          <w:ilvl w:val="0"/>
          <w:numId w:val="4"/>
        </w:numPr>
        <w:spacing w:after="0" w:line="276" w:lineRule="auto"/>
        <w:jc w:val="both"/>
        <w:rPr>
          <w:rFonts w:ascii="Times New Roman" w:hAnsi="Times New Roman" w:cs="Times New Roman"/>
        </w:rPr>
      </w:pPr>
      <w:r w:rsidRPr="0057618A">
        <w:rPr>
          <w:rFonts w:ascii="Calibri" w:hAnsi="Calibri" w:cs="Arial"/>
        </w:rPr>
        <w:t>Wzór Umowy na otrzymanie wsparcia finansowego.</w:t>
      </w:r>
    </w:p>
    <w:p w:rsidR="00EC3347" w:rsidRPr="0057618A" w:rsidRDefault="00EC3347" w:rsidP="001C1BC2">
      <w:pPr>
        <w:pStyle w:val="Akapitzlist"/>
        <w:numPr>
          <w:ilvl w:val="0"/>
          <w:numId w:val="4"/>
        </w:numPr>
        <w:spacing w:after="0" w:line="276" w:lineRule="auto"/>
        <w:jc w:val="both"/>
        <w:rPr>
          <w:rFonts w:ascii="Times New Roman" w:hAnsi="Times New Roman" w:cs="Times New Roman"/>
        </w:rPr>
      </w:pPr>
      <w:r w:rsidRPr="0057618A">
        <w:rPr>
          <w:rFonts w:ascii="Calibri" w:hAnsi="Calibri" w:cs="Arial"/>
        </w:rPr>
        <w:t>Wzór Oświadczenia małżonka o wyrażeniu zgody na zawarcie Umowy na otrzymanie wsparcia finansowego.</w:t>
      </w:r>
    </w:p>
    <w:p w:rsidR="007F2D54" w:rsidRPr="0057618A" w:rsidRDefault="007F2D54" w:rsidP="001C1BC2">
      <w:pPr>
        <w:pStyle w:val="Akapitzlist"/>
        <w:numPr>
          <w:ilvl w:val="0"/>
          <w:numId w:val="4"/>
        </w:numPr>
        <w:spacing w:after="0" w:line="276" w:lineRule="auto"/>
        <w:jc w:val="both"/>
        <w:rPr>
          <w:rFonts w:ascii="Times New Roman" w:hAnsi="Times New Roman" w:cs="Times New Roman"/>
        </w:rPr>
      </w:pPr>
      <w:r w:rsidRPr="0057618A">
        <w:rPr>
          <w:rFonts w:ascii="Calibri" w:hAnsi="Calibri" w:cs="Arial"/>
        </w:rPr>
        <w:t>Wzór Informacji o rachunku bankowym.</w:t>
      </w:r>
    </w:p>
    <w:p w:rsidR="00EC3347" w:rsidRPr="0057618A" w:rsidRDefault="00EC3347" w:rsidP="001C1BC2">
      <w:pPr>
        <w:pStyle w:val="Akapitzlist"/>
        <w:numPr>
          <w:ilvl w:val="0"/>
          <w:numId w:val="4"/>
        </w:numPr>
        <w:spacing w:after="0" w:line="276" w:lineRule="auto"/>
        <w:jc w:val="both"/>
        <w:rPr>
          <w:rFonts w:ascii="Times New Roman" w:hAnsi="Times New Roman" w:cs="Times New Roman"/>
        </w:rPr>
      </w:pPr>
      <w:r w:rsidRPr="0057618A">
        <w:rPr>
          <w:rFonts w:ascii="Calibri" w:hAnsi="Calibri" w:cs="Arial"/>
        </w:rPr>
        <w:t xml:space="preserve">Zaświadczenie o udzielonej pomocy </w:t>
      </w:r>
      <w:r w:rsidRPr="0057618A">
        <w:rPr>
          <w:rFonts w:ascii="Calibri" w:hAnsi="Calibri" w:cs="Arial"/>
          <w:i/>
        </w:rPr>
        <w:t>de minimis</w:t>
      </w:r>
      <w:r w:rsidRPr="0057618A">
        <w:rPr>
          <w:rFonts w:ascii="Calibri" w:hAnsi="Calibri" w:cs="Arial"/>
        </w:rPr>
        <w:t>.</w:t>
      </w:r>
    </w:p>
    <w:p w:rsidR="007F2D54" w:rsidRPr="0057618A" w:rsidRDefault="00EC3347" w:rsidP="001C1BC2">
      <w:pPr>
        <w:pStyle w:val="Akapitzlist"/>
        <w:numPr>
          <w:ilvl w:val="0"/>
          <w:numId w:val="4"/>
        </w:numPr>
        <w:spacing w:after="0" w:line="276" w:lineRule="auto"/>
        <w:jc w:val="both"/>
        <w:rPr>
          <w:rFonts w:ascii="Times New Roman" w:hAnsi="Times New Roman" w:cs="Times New Roman"/>
        </w:rPr>
      </w:pPr>
      <w:r w:rsidRPr="0057618A">
        <w:rPr>
          <w:rFonts w:ascii="Calibri" w:hAnsi="Calibri" w:cs="Arial"/>
        </w:rPr>
        <w:t>Wzór weksla in blanco wraz z deklaracją wekslową.</w:t>
      </w:r>
    </w:p>
    <w:p w:rsidR="00EC3347" w:rsidRPr="0057618A" w:rsidRDefault="00EC3347" w:rsidP="001C1BC2">
      <w:pPr>
        <w:pStyle w:val="Akapitzlist"/>
        <w:numPr>
          <w:ilvl w:val="0"/>
          <w:numId w:val="4"/>
        </w:numPr>
        <w:spacing w:after="0" w:line="276" w:lineRule="auto"/>
        <w:jc w:val="both"/>
        <w:rPr>
          <w:rFonts w:ascii="Times New Roman" w:hAnsi="Times New Roman" w:cs="Times New Roman"/>
        </w:rPr>
      </w:pPr>
      <w:r w:rsidRPr="0057618A">
        <w:rPr>
          <w:rFonts w:ascii="Calibri" w:hAnsi="Calibri" w:cs="Arial"/>
        </w:rPr>
        <w:t>Wzór Wniosku o przyznanie wsparcia pomostowego.</w:t>
      </w:r>
    </w:p>
    <w:p w:rsidR="00EC3347" w:rsidRPr="0057618A" w:rsidRDefault="00EC3347" w:rsidP="001C1BC2">
      <w:pPr>
        <w:pStyle w:val="Akapitzlist"/>
        <w:numPr>
          <w:ilvl w:val="0"/>
          <w:numId w:val="4"/>
        </w:numPr>
        <w:spacing w:after="0" w:line="276" w:lineRule="auto"/>
        <w:jc w:val="both"/>
        <w:rPr>
          <w:rFonts w:ascii="Times New Roman" w:hAnsi="Times New Roman" w:cs="Times New Roman"/>
        </w:rPr>
      </w:pPr>
      <w:r w:rsidRPr="0057618A">
        <w:rPr>
          <w:rFonts w:ascii="Calibri" w:hAnsi="Calibri" w:cs="Arial"/>
        </w:rPr>
        <w:t>Oświadczenie Uczestnika Projektu o kwalifikowalności podatku VAT.</w:t>
      </w:r>
    </w:p>
    <w:p w:rsidR="00EC3347" w:rsidRPr="0057618A" w:rsidRDefault="00EC3347" w:rsidP="001C1BC2">
      <w:pPr>
        <w:pStyle w:val="Akapitzlist"/>
        <w:numPr>
          <w:ilvl w:val="0"/>
          <w:numId w:val="4"/>
        </w:numPr>
        <w:spacing w:after="0" w:line="276" w:lineRule="auto"/>
        <w:jc w:val="both"/>
        <w:rPr>
          <w:rFonts w:ascii="Times New Roman" w:hAnsi="Times New Roman" w:cs="Times New Roman"/>
        </w:rPr>
      </w:pPr>
      <w:r w:rsidRPr="0057618A">
        <w:rPr>
          <w:rFonts w:ascii="Calibri" w:hAnsi="Calibri" w:cs="Arial"/>
        </w:rPr>
        <w:t>Wzór Karty oceny merytorycznej Wniosku o przyznanie wsparcia pomostowego.</w:t>
      </w:r>
    </w:p>
    <w:p w:rsidR="00EC3347" w:rsidRPr="0057618A" w:rsidRDefault="00EC3347" w:rsidP="001C1BC2">
      <w:pPr>
        <w:pStyle w:val="Akapitzlist"/>
        <w:numPr>
          <w:ilvl w:val="0"/>
          <w:numId w:val="4"/>
        </w:numPr>
        <w:spacing w:after="0" w:line="276" w:lineRule="auto"/>
        <w:jc w:val="both"/>
        <w:rPr>
          <w:rFonts w:ascii="Times New Roman" w:hAnsi="Times New Roman" w:cs="Times New Roman"/>
        </w:rPr>
      </w:pPr>
      <w:r w:rsidRPr="0057618A">
        <w:rPr>
          <w:rFonts w:ascii="Calibri" w:hAnsi="Calibri" w:cs="Arial"/>
        </w:rPr>
        <w:t>Wzór Umowy o przyznanie podstawowego wsparcia pomostowego.</w:t>
      </w:r>
    </w:p>
    <w:p w:rsidR="00EC3347" w:rsidRPr="0057618A" w:rsidRDefault="00EC3347" w:rsidP="001C1BC2">
      <w:pPr>
        <w:pStyle w:val="Akapitzlist"/>
        <w:numPr>
          <w:ilvl w:val="0"/>
          <w:numId w:val="4"/>
        </w:numPr>
        <w:spacing w:after="0" w:line="276" w:lineRule="auto"/>
        <w:jc w:val="both"/>
        <w:rPr>
          <w:rFonts w:ascii="Times New Roman" w:hAnsi="Times New Roman" w:cs="Times New Roman"/>
          <w:i/>
        </w:rPr>
      </w:pPr>
      <w:r w:rsidRPr="0057618A">
        <w:rPr>
          <w:rFonts w:ascii="Calibri" w:hAnsi="Calibri" w:cs="Arial"/>
        </w:rPr>
        <w:lastRenderedPageBreak/>
        <w:t xml:space="preserve">Oświadczenie o aktualizacji danych zawartych w Formularzu </w:t>
      </w:r>
      <w:r w:rsidR="00026262" w:rsidRPr="0057618A">
        <w:rPr>
          <w:rFonts w:ascii="Calibri" w:hAnsi="Calibri" w:cs="Arial"/>
        </w:rPr>
        <w:t>informacji przy ubieganiu się o </w:t>
      </w:r>
      <w:r w:rsidRPr="0057618A">
        <w:rPr>
          <w:rFonts w:ascii="Calibri" w:hAnsi="Calibri" w:cs="Arial"/>
        </w:rPr>
        <w:t xml:space="preserve">pomoc </w:t>
      </w:r>
      <w:r w:rsidRPr="0057618A">
        <w:rPr>
          <w:rFonts w:ascii="Calibri" w:hAnsi="Calibri" w:cs="Arial"/>
          <w:i/>
        </w:rPr>
        <w:t>de mi</w:t>
      </w:r>
      <w:r w:rsidR="00336F6B" w:rsidRPr="0057618A">
        <w:rPr>
          <w:rFonts w:ascii="Calibri" w:hAnsi="Calibri" w:cs="Arial"/>
          <w:i/>
        </w:rPr>
        <w:t>ni</w:t>
      </w:r>
      <w:r w:rsidRPr="0057618A">
        <w:rPr>
          <w:rFonts w:ascii="Calibri" w:hAnsi="Calibri" w:cs="Arial"/>
          <w:i/>
        </w:rPr>
        <w:t>mis.</w:t>
      </w:r>
    </w:p>
    <w:p w:rsidR="007F2D54" w:rsidRPr="0057618A" w:rsidRDefault="007F2D54" w:rsidP="001C1BC2">
      <w:pPr>
        <w:pStyle w:val="Akapitzlist"/>
        <w:numPr>
          <w:ilvl w:val="0"/>
          <w:numId w:val="4"/>
        </w:numPr>
        <w:spacing w:after="0" w:line="276" w:lineRule="auto"/>
        <w:jc w:val="both"/>
        <w:rPr>
          <w:rFonts w:ascii="Times New Roman" w:hAnsi="Times New Roman" w:cs="Times New Roman"/>
        </w:rPr>
      </w:pPr>
      <w:r w:rsidRPr="0057618A">
        <w:rPr>
          <w:rFonts w:ascii="Calibri" w:hAnsi="Calibri" w:cs="Arial"/>
        </w:rPr>
        <w:t>Wzór Zestawienia towarów/ usł</w:t>
      </w:r>
      <w:r w:rsidR="009A74FC" w:rsidRPr="0057618A">
        <w:rPr>
          <w:rFonts w:ascii="Calibri" w:hAnsi="Calibri" w:cs="Arial"/>
        </w:rPr>
        <w:t>ug zakupionych ze środków finansowych na rozwój przedsiębiorczości</w:t>
      </w:r>
      <w:r w:rsidRPr="0057618A">
        <w:rPr>
          <w:rFonts w:ascii="Calibri" w:hAnsi="Calibri" w:cs="Arial"/>
        </w:rPr>
        <w:t>.</w:t>
      </w:r>
    </w:p>
    <w:p w:rsidR="00B679A9" w:rsidRPr="0057618A" w:rsidRDefault="00B679A9" w:rsidP="001C1BC2">
      <w:pPr>
        <w:pStyle w:val="Akapitzlist"/>
        <w:numPr>
          <w:ilvl w:val="0"/>
          <w:numId w:val="4"/>
        </w:numPr>
        <w:spacing w:after="0" w:line="276" w:lineRule="auto"/>
        <w:jc w:val="both"/>
        <w:rPr>
          <w:rFonts w:ascii="Times New Roman" w:hAnsi="Times New Roman" w:cs="Times New Roman"/>
        </w:rPr>
      </w:pPr>
      <w:r w:rsidRPr="0057618A">
        <w:rPr>
          <w:rFonts w:ascii="Calibri" w:hAnsi="Calibri" w:cs="Arial"/>
        </w:rPr>
        <w:t xml:space="preserve">Wzór </w:t>
      </w:r>
      <w:r w:rsidR="009A74FC" w:rsidRPr="0057618A">
        <w:rPr>
          <w:rFonts w:ascii="Calibri" w:hAnsi="Calibri" w:cs="Arial"/>
        </w:rPr>
        <w:t>U</w:t>
      </w:r>
      <w:r w:rsidRPr="0057618A">
        <w:rPr>
          <w:rFonts w:ascii="Calibri" w:hAnsi="Calibri" w:cs="Arial"/>
        </w:rPr>
        <w:t xml:space="preserve">mowy </w:t>
      </w:r>
      <w:r w:rsidR="00EC3347" w:rsidRPr="0057618A">
        <w:rPr>
          <w:rFonts w:ascii="Calibri" w:hAnsi="Calibri" w:cs="Arial"/>
        </w:rPr>
        <w:t xml:space="preserve">na </w:t>
      </w:r>
      <w:r w:rsidRPr="0057618A">
        <w:rPr>
          <w:rFonts w:ascii="Calibri" w:hAnsi="Calibri" w:cs="Arial"/>
        </w:rPr>
        <w:t xml:space="preserve">świadczenie usług szkoleniowo- doradczych </w:t>
      </w:r>
      <w:r w:rsidR="009A74FC" w:rsidRPr="0057618A">
        <w:rPr>
          <w:rFonts w:ascii="Calibri" w:hAnsi="Calibri" w:cs="Arial"/>
        </w:rPr>
        <w:t>po przyznaniu wsparcia na rozwój przedsiębiorczości.</w:t>
      </w:r>
    </w:p>
    <w:sectPr w:rsidR="00B679A9" w:rsidRPr="0057618A" w:rsidSect="00E320A2">
      <w:headerReference w:type="default" r:id="rId10"/>
      <w:footerReference w:type="default" r:id="rId11"/>
      <w:pgSz w:w="11906" w:h="16838"/>
      <w:pgMar w:top="312" w:right="1417" w:bottom="1417" w:left="1418" w:header="142"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32A" w:rsidRDefault="0010032A" w:rsidP="007E3032">
      <w:pPr>
        <w:spacing w:after="0" w:line="240" w:lineRule="auto"/>
      </w:pPr>
      <w:r>
        <w:separator/>
      </w:r>
    </w:p>
  </w:endnote>
  <w:endnote w:type="continuationSeparator" w:id="0">
    <w:p w:rsidR="0010032A" w:rsidRDefault="0010032A" w:rsidP="007E30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Estrangelo Edessa">
    <w:panose1 w:val="03080600000000000000"/>
    <w:charset w:val="00"/>
    <w:family w:val="script"/>
    <w:pitch w:val="variable"/>
    <w:sig w:usb0="80002043" w:usb1="00000000" w:usb2="0000008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E38" w:rsidRDefault="00C91E38" w:rsidP="00E320A2">
    <w:pPr>
      <w:pStyle w:val="Stopka"/>
      <w:jc w:val="cente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5276"/>
    </w:tblGrid>
    <w:tr w:rsidR="00C91E38" w:rsidTr="00E320A2">
      <w:trPr>
        <w:trHeight w:val="1261"/>
      </w:trPr>
      <w:tc>
        <w:tcPr>
          <w:tcW w:w="3936" w:type="dxa"/>
        </w:tcPr>
        <w:p w:rsidR="00C91E38" w:rsidRDefault="00C91E38" w:rsidP="005250FA">
          <w:pPr>
            <w:pStyle w:val="Stopka"/>
          </w:pPr>
          <w:r>
            <w:rPr>
              <w:noProof/>
              <w:lang w:eastAsia="pl-PL"/>
            </w:rPr>
            <w:drawing>
              <wp:inline distT="0" distB="0" distL="0" distR="0">
                <wp:extent cx="1181100" cy="626125"/>
                <wp:effectExtent l="19050" t="0" r="0" b="0"/>
                <wp:docPr id="24" name="Obraz 1" descr="BRC czarno-biał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C czarno-białe.jpg"/>
                        <pic:cNvPicPr/>
                      </pic:nvPicPr>
                      <pic:blipFill>
                        <a:blip r:embed="rId1"/>
                        <a:stretch>
                          <a:fillRect/>
                        </a:stretch>
                      </pic:blipFill>
                      <pic:spPr>
                        <a:xfrm>
                          <a:off x="0" y="0"/>
                          <a:ext cx="1184465" cy="627909"/>
                        </a:xfrm>
                        <a:prstGeom prst="rect">
                          <a:avLst/>
                        </a:prstGeom>
                      </pic:spPr>
                    </pic:pic>
                  </a:graphicData>
                </a:graphic>
              </wp:inline>
            </w:drawing>
          </w:r>
        </w:p>
        <w:p w:rsidR="00C91E38" w:rsidRDefault="00C91E38" w:rsidP="005250FA">
          <w:pPr>
            <w:pStyle w:val="Stopka"/>
          </w:pPr>
        </w:p>
      </w:tc>
      <w:tc>
        <w:tcPr>
          <w:tcW w:w="5276" w:type="dxa"/>
        </w:tcPr>
        <w:p w:rsidR="00C91E38" w:rsidRPr="00A851F3" w:rsidRDefault="00C91E38" w:rsidP="005250FA">
          <w:pPr>
            <w:pStyle w:val="Stopka"/>
            <w:jc w:val="right"/>
            <w:rPr>
              <w:rFonts w:ascii="Estrangelo Edessa" w:hAnsi="Estrangelo Edessa" w:cs="Estrangelo Edessa"/>
              <w:color w:val="595959" w:themeColor="text1" w:themeTint="A6"/>
            </w:rPr>
          </w:pPr>
          <w:r w:rsidRPr="00A851F3">
            <w:rPr>
              <w:rFonts w:ascii="Estrangelo Edessa" w:hAnsi="Estrangelo Edessa" w:cs="Estrangelo Edessa"/>
              <w:color w:val="595959" w:themeColor="text1" w:themeTint="A6"/>
            </w:rPr>
            <w:t>BRC CONSULTING Renata Ró</w:t>
          </w:r>
          <w:r w:rsidRPr="00A851F3">
            <w:rPr>
              <w:rFonts w:cs="Estrangelo Edessa"/>
              <w:color w:val="595959" w:themeColor="text1" w:themeTint="A6"/>
            </w:rPr>
            <w:t>ż</w:t>
          </w:r>
          <w:r w:rsidRPr="00A851F3">
            <w:rPr>
              <w:rFonts w:ascii="Estrangelo Edessa" w:hAnsi="Estrangelo Edessa" w:cs="Estrangelo Edessa"/>
              <w:color w:val="595959" w:themeColor="text1" w:themeTint="A6"/>
            </w:rPr>
            <w:t>ycka</w:t>
          </w:r>
        </w:p>
        <w:p w:rsidR="00C91E38" w:rsidRPr="00E320A2" w:rsidRDefault="00C91E38" w:rsidP="005250FA">
          <w:pPr>
            <w:pStyle w:val="Stopka"/>
            <w:jc w:val="right"/>
            <w:rPr>
              <w:rFonts w:ascii="Times New Roman" w:hAnsi="Times New Roman" w:cs="Times New Roman"/>
              <w:color w:val="595959" w:themeColor="text1" w:themeTint="A6"/>
            </w:rPr>
          </w:pPr>
          <w:r>
            <w:rPr>
              <w:rFonts w:ascii="Estrangelo Edessa" w:hAnsi="Estrangelo Edessa" w:cs="Estrangelo Edessa"/>
              <w:color w:val="595959" w:themeColor="text1" w:themeTint="A6"/>
            </w:rPr>
            <w:t>Biuro Projektu: ul. Sezamkowa 28/1a, 52-317 Wroc</w:t>
          </w:r>
          <w:r>
            <w:rPr>
              <w:rFonts w:ascii="Times New Roman" w:hAnsi="Times New Roman" w:cs="Times New Roman"/>
              <w:color w:val="595959" w:themeColor="text1" w:themeTint="A6"/>
            </w:rPr>
            <w:t>ław</w:t>
          </w:r>
        </w:p>
        <w:p w:rsidR="00C91E38" w:rsidRPr="0091467F" w:rsidRDefault="00C91E38" w:rsidP="005250FA">
          <w:pPr>
            <w:pStyle w:val="Stopka"/>
            <w:jc w:val="right"/>
            <w:rPr>
              <w:rFonts w:ascii="Estrangelo Edessa" w:hAnsi="Estrangelo Edessa" w:cs="Estrangelo Edessa"/>
              <w:color w:val="595959" w:themeColor="text1" w:themeTint="A6"/>
              <w:lang w:val="de-DE"/>
            </w:rPr>
          </w:pPr>
          <w:r w:rsidRPr="0091467F">
            <w:rPr>
              <w:rFonts w:ascii="Estrangelo Edessa" w:hAnsi="Estrangelo Edessa" w:cs="Estrangelo Edessa"/>
              <w:color w:val="595959" w:themeColor="text1" w:themeTint="A6"/>
              <w:lang w:val="de-DE"/>
            </w:rPr>
            <w:t xml:space="preserve">e-mail: </w:t>
          </w:r>
          <w:hyperlink r:id="rId2" w:history="1">
            <w:r w:rsidRPr="0091467F">
              <w:rPr>
                <w:rStyle w:val="Hipercze"/>
                <w:rFonts w:ascii="Estrangelo Edessa" w:hAnsi="Estrangelo Edessa" w:cs="Estrangelo Edessa"/>
                <w:color w:val="595959" w:themeColor="text1" w:themeTint="A6"/>
                <w:lang w:val="de-DE"/>
              </w:rPr>
              <w:t>brc@brcon.pl</w:t>
            </w:r>
          </w:hyperlink>
        </w:p>
        <w:p w:rsidR="00C91E38" w:rsidRDefault="008F6258" w:rsidP="005250FA">
          <w:pPr>
            <w:pStyle w:val="Stopka"/>
            <w:jc w:val="right"/>
          </w:pPr>
          <w:hyperlink r:id="rId3" w:history="1">
            <w:r w:rsidR="00C91E38" w:rsidRPr="00A851F3">
              <w:rPr>
                <w:rStyle w:val="Hipercze"/>
                <w:rFonts w:ascii="Estrangelo Edessa" w:hAnsi="Estrangelo Edessa" w:cs="Estrangelo Edessa"/>
                <w:color w:val="595959" w:themeColor="text1" w:themeTint="A6"/>
              </w:rPr>
              <w:t>www.brcon.pl</w:t>
            </w:r>
          </w:hyperlink>
          <w:r w:rsidR="00C91E38">
            <w:t xml:space="preserve"> </w:t>
          </w:r>
        </w:p>
      </w:tc>
    </w:tr>
  </w:tbl>
  <w:sdt>
    <w:sdtPr>
      <w:id w:val="18784188"/>
      <w:docPartObj>
        <w:docPartGallery w:val="Page Numbers (Bottom of Page)"/>
        <w:docPartUnique/>
      </w:docPartObj>
    </w:sdtPr>
    <w:sdtContent>
      <w:p w:rsidR="00C91E38" w:rsidRDefault="008F6258" w:rsidP="00E320A2">
        <w:pPr>
          <w:pStyle w:val="Stopka"/>
          <w:jc w:val="center"/>
        </w:pPr>
        <w:fldSimple w:instr=" PAGE   \* MERGEFORMAT ">
          <w:r w:rsidR="0057618A">
            <w:rPr>
              <w:noProof/>
            </w:rPr>
            <w:t>25</w:t>
          </w:r>
        </w:fldSimple>
      </w:p>
    </w:sdtContent>
  </w:sdt>
  <w:p w:rsidR="00C91E38" w:rsidRDefault="00C91E3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32A" w:rsidRDefault="0010032A" w:rsidP="007E3032">
      <w:pPr>
        <w:spacing w:after="0" w:line="240" w:lineRule="auto"/>
      </w:pPr>
      <w:r>
        <w:separator/>
      </w:r>
    </w:p>
  </w:footnote>
  <w:footnote w:type="continuationSeparator" w:id="0">
    <w:p w:rsidR="0010032A" w:rsidRDefault="0010032A" w:rsidP="007E3032">
      <w:pPr>
        <w:spacing w:after="0" w:line="240" w:lineRule="auto"/>
      </w:pPr>
      <w:r>
        <w:continuationSeparator/>
      </w:r>
    </w:p>
  </w:footnote>
  <w:footnote w:id="1">
    <w:p w:rsidR="00C91E38" w:rsidRPr="001A4894" w:rsidRDefault="00C91E38" w:rsidP="00046F1F">
      <w:pPr>
        <w:pStyle w:val="Tekstprzypisudolnego"/>
        <w:rPr>
          <w:i/>
        </w:rPr>
      </w:pPr>
      <w:r w:rsidRPr="001A4894">
        <w:rPr>
          <w:rStyle w:val="Odwoanieprzypisudolnego"/>
          <w:i/>
        </w:rPr>
        <w:footnoteRef/>
      </w:r>
      <w:r w:rsidRPr="001A4894">
        <w:rPr>
          <w:i/>
        </w:rPr>
        <w:t xml:space="preserve"> Wiek uczestników projektu liczony jest na podstawie daty urodzenia i mierzony w dniu rozpoczęcia udziału w projekcie.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E38" w:rsidRDefault="00C91E38">
    <w:pPr>
      <w:pStyle w:val="Nagwek"/>
    </w:pPr>
    <w:r>
      <w:rPr>
        <w:noProof/>
        <w:lang w:eastAsia="pl-PL"/>
      </w:rPr>
      <w:drawing>
        <wp:inline distT="0" distB="0" distL="0" distR="0">
          <wp:extent cx="5876925" cy="778948"/>
          <wp:effectExtent l="0" t="0" r="0" b="254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76925" cy="778948"/>
                  </a:xfrm>
                  <a:prstGeom prst="rect">
                    <a:avLst/>
                  </a:prstGeom>
                  <a:noFill/>
                </pic:spPr>
              </pic:pic>
            </a:graphicData>
          </a:graphic>
        </wp:inline>
      </w:drawing>
    </w:r>
  </w:p>
  <w:p w:rsidR="00C91E38" w:rsidRDefault="00C91E38">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121C2408"/>
    <w:name w:val="WW8Num2"/>
    <w:lvl w:ilvl="0">
      <w:start w:val="1"/>
      <w:numFmt w:val="decimal"/>
      <w:lvlText w:val="%1."/>
      <w:lvlJc w:val="left"/>
      <w:pPr>
        <w:tabs>
          <w:tab w:val="num" w:pos="1155"/>
        </w:tabs>
        <w:ind w:left="1155" w:hanging="795"/>
      </w:pPr>
      <w:rPr>
        <w:rFonts w:ascii="Arial" w:hAnsi="Arial" w:cs="Arial" w:hint="default"/>
      </w:rPr>
    </w:lvl>
    <w:lvl w:ilvl="1">
      <w:start w:val="1"/>
      <w:numFmt w:val="decimal"/>
      <w:lvlText w:val="%2."/>
      <w:lvlJc w:val="left"/>
      <w:pPr>
        <w:tabs>
          <w:tab w:val="num" w:pos="1440"/>
        </w:tabs>
        <w:ind w:left="1440" w:hanging="360"/>
      </w:pPr>
      <w:rPr>
        <w:rFonts w:ascii="Calibri" w:hAnsi="Calibri" w:cs="Arial" w:hint="default"/>
        <w:b w:val="0"/>
        <w:i w:val="0"/>
      </w:rPr>
    </w:lvl>
    <w:lvl w:ilvl="2">
      <w:start w:val="4"/>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B"/>
    <w:multiLevelType w:val="singleLevel"/>
    <w:tmpl w:val="36B659E4"/>
    <w:name w:val="WW8Num11"/>
    <w:lvl w:ilvl="0">
      <w:start w:val="1"/>
      <w:numFmt w:val="lowerLetter"/>
      <w:lvlText w:val="%1)"/>
      <w:lvlJc w:val="left"/>
      <w:pPr>
        <w:tabs>
          <w:tab w:val="num" w:pos="720"/>
        </w:tabs>
        <w:ind w:left="720" w:hanging="360"/>
      </w:pPr>
      <w:rPr>
        <w:rFonts w:ascii="Calibri" w:eastAsiaTheme="minorHAnsi" w:hAnsi="Calibri" w:cstheme="minorBidi"/>
      </w:rPr>
    </w:lvl>
  </w:abstractNum>
  <w:abstractNum w:abstractNumId="2">
    <w:nsid w:val="0000006B"/>
    <w:multiLevelType w:val="singleLevel"/>
    <w:tmpl w:val="0000006B"/>
    <w:name w:val="WW8Num109"/>
    <w:lvl w:ilvl="0">
      <w:start w:val="1"/>
      <w:numFmt w:val="decimal"/>
      <w:lvlText w:val="%1)"/>
      <w:lvlJc w:val="left"/>
      <w:pPr>
        <w:tabs>
          <w:tab w:val="num" w:pos="1211"/>
        </w:tabs>
        <w:ind w:left="1211" w:hanging="360"/>
      </w:pPr>
      <w:rPr>
        <w:b w:val="0"/>
        <w:i w:val="0"/>
      </w:rPr>
    </w:lvl>
  </w:abstractNum>
  <w:abstractNum w:abstractNumId="3">
    <w:nsid w:val="044A42B2"/>
    <w:multiLevelType w:val="multilevel"/>
    <w:tmpl w:val="C902F8BC"/>
    <w:lvl w:ilvl="0">
      <w:start w:val="1"/>
      <w:numFmt w:val="decimal"/>
      <w:lvlText w:val="%1."/>
      <w:lvlJc w:val="left"/>
      <w:pPr>
        <w:ind w:left="360" w:hanging="360"/>
      </w:pPr>
      <w:rPr>
        <w:rFonts w:hint="default"/>
        <w:b w:val="0"/>
        <w:i w:val="0"/>
        <w:color w:val="auto"/>
        <w:sz w:val="22"/>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07EB71C1"/>
    <w:multiLevelType w:val="multilevel"/>
    <w:tmpl w:val="412C994E"/>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0A05201F"/>
    <w:multiLevelType w:val="hybridMultilevel"/>
    <w:tmpl w:val="E70AF4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230A9D"/>
    <w:multiLevelType w:val="multilevel"/>
    <w:tmpl w:val="BEB26958"/>
    <w:name w:val="WW8Num23"/>
    <w:lvl w:ilvl="0">
      <w:start w:val="1"/>
      <w:numFmt w:val="decimal"/>
      <w:lvlText w:val="%1."/>
      <w:lvlJc w:val="left"/>
      <w:pPr>
        <w:tabs>
          <w:tab w:val="num" w:pos="1382"/>
        </w:tabs>
        <w:ind w:left="1382" w:hanging="795"/>
      </w:pPr>
      <w:rPr>
        <w:rFonts w:ascii="Calibri" w:hAnsi="Calibri" w:cs="Arial" w:hint="default"/>
      </w:rPr>
    </w:lvl>
    <w:lvl w:ilvl="1">
      <w:start w:val="1"/>
      <w:numFmt w:val="decimal"/>
      <w:lvlText w:val="%2."/>
      <w:lvlJc w:val="left"/>
      <w:pPr>
        <w:tabs>
          <w:tab w:val="num" w:pos="1667"/>
        </w:tabs>
        <w:ind w:left="1667" w:hanging="360"/>
      </w:pPr>
      <w:rPr>
        <w:rFonts w:ascii="Arial" w:hAnsi="Arial" w:cs="Arial" w:hint="default"/>
        <w:b w:val="0"/>
      </w:rPr>
    </w:lvl>
    <w:lvl w:ilvl="2">
      <w:start w:val="4"/>
      <w:numFmt w:val="lowerLetter"/>
      <w:lvlText w:val="%3)"/>
      <w:lvlJc w:val="left"/>
      <w:pPr>
        <w:tabs>
          <w:tab w:val="num" w:pos="2567"/>
        </w:tabs>
        <w:ind w:left="2567" w:hanging="360"/>
      </w:pPr>
      <w:rPr>
        <w:rFonts w:hint="default"/>
      </w:rPr>
    </w:lvl>
    <w:lvl w:ilvl="3">
      <w:start w:val="1"/>
      <w:numFmt w:val="decimal"/>
      <w:lvlText w:val="%4."/>
      <w:lvlJc w:val="left"/>
      <w:pPr>
        <w:tabs>
          <w:tab w:val="num" w:pos="3107"/>
        </w:tabs>
        <w:ind w:left="3107" w:hanging="360"/>
      </w:pPr>
      <w:rPr>
        <w:rFonts w:hint="default"/>
      </w:rPr>
    </w:lvl>
    <w:lvl w:ilvl="4">
      <w:start w:val="1"/>
      <w:numFmt w:val="lowerLetter"/>
      <w:lvlText w:val="%5."/>
      <w:lvlJc w:val="left"/>
      <w:pPr>
        <w:tabs>
          <w:tab w:val="num" w:pos="3827"/>
        </w:tabs>
        <w:ind w:left="3827" w:hanging="360"/>
      </w:pPr>
      <w:rPr>
        <w:rFonts w:hint="default"/>
      </w:rPr>
    </w:lvl>
    <w:lvl w:ilvl="5">
      <w:start w:val="1"/>
      <w:numFmt w:val="lowerRoman"/>
      <w:lvlText w:val="%6."/>
      <w:lvlJc w:val="left"/>
      <w:pPr>
        <w:tabs>
          <w:tab w:val="num" w:pos="4547"/>
        </w:tabs>
        <w:ind w:left="4547" w:hanging="180"/>
      </w:pPr>
      <w:rPr>
        <w:rFonts w:hint="default"/>
      </w:rPr>
    </w:lvl>
    <w:lvl w:ilvl="6">
      <w:start w:val="1"/>
      <w:numFmt w:val="decimal"/>
      <w:lvlText w:val="%7."/>
      <w:lvlJc w:val="left"/>
      <w:pPr>
        <w:tabs>
          <w:tab w:val="num" w:pos="5267"/>
        </w:tabs>
        <w:ind w:left="5267" w:hanging="360"/>
      </w:pPr>
      <w:rPr>
        <w:rFonts w:hint="default"/>
      </w:rPr>
    </w:lvl>
    <w:lvl w:ilvl="7">
      <w:start w:val="1"/>
      <w:numFmt w:val="lowerLetter"/>
      <w:lvlText w:val="%8."/>
      <w:lvlJc w:val="left"/>
      <w:pPr>
        <w:tabs>
          <w:tab w:val="num" w:pos="5987"/>
        </w:tabs>
        <w:ind w:left="5987" w:hanging="360"/>
      </w:pPr>
      <w:rPr>
        <w:rFonts w:hint="default"/>
      </w:rPr>
    </w:lvl>
    <w:lvl w:ilvl="8">
      <w:start w:val="1"/>
      <w:numFmt w:val="lowerRoman"/>
      <w:lvlText w:val="%9."/>
      <w:lvlJc w:val="left"/>
      <w:pPr>
        <w:tabs>
          <w:tab w:val="num" w:pos="6707"/>
        </w:tabs>
        <w:ind w:left="6707" w:hanging="180"/>
      </w:pPr>
      <w:rPr>
        <w:rFonts w:hint="default"/>
      </w:rPr>
    </w:lvl>
  </w:abstractNum>
  <w:abstractNum w:abstractNumId="7">
    <w:nsid w:val="0C0C4B4D"/>
    <w:multiLevelType w:val="multilevel"/>
    <w:tmpl w:val="95BCB76C"/>
    <w:lvl w:ilvl="0">
      <w:start w:val="1"/>
      <w:numFmt w:val="decimal"/>
      <w:lvlText w:val="%1."/>
      <w:lvlJc w:val="left"/>
      <w:pPr>
        <w:ind w:left="360" w:hanging="360"/>
      </w:pPr>
      <w:rPr>
        <w:rFonts w:hint="default"/>
        <w:b w:val="0"/>
        <w:i w:val="0"/>
        <w:color w:val="auto"/>
        <w:sz w:val="22"/>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106820CE"/>
    <w:multiLevelType w:val="hybridMultilevel"/>
    <w:tmpl w:val="6E541AC2"/>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9">
    <w:nsid w:val="10CB784F"/>
    <w:multiLevelType w:val="hybridMultilevel"/>
    <w:tmpl w:val="93B2A822"/>
    <w:lvl w:ilvl="0" w:tplc="2A08F3F6">
      <w:start w:val="1"/>
      <w:numFmt w:val="decimal"/>
      <w:lvlText w:val="%1."/>
      <w:lvlJc w:val="left"/>
      <w:pPr>
        <w:ind w:left="644"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6027342"/>
    <w:multiLevelType w:val="multilevel"/>
    <w:tmpl w:val="D97285E6"/>
    <w:lvl w:ilvl="0">
      <w:start w:val="1"/>
      <w:numFmt w:val="decimal"/>
      <w:lvlText w:val="%1."/>
      <w:lvlJc w:val="left"/>
      <w:pPr>
        <w:ind w:left="360" w:hanging="360"/>
      </w:pPr>
      <w:rPr>
        <w:rFonts w:hint="default"/>
        <w:b w:val="0"/>
        <w:i w:val="0"/>
        <w:color w:val="auto"/>
        <w:sz w:val="22"/>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17EC6AA5"/>
    <w:multiLevelType w:val="hybridMultilevel"/>
    <w:tmpl w:val="FB14CC3A"/>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nsid w:val="1AEB69DD"/>
    <w:multiLevelType w:val="hybridMultilevel"/>
    <w:tmpl w:val="CE3A26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ABA559E"/>
    <w:multiLevelType w:val="hybridMultilevel"/>
    <w:tmpl w:val="A99447C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E110221"/>
    <w:multiLevelType w:val="hybridMultilevel"/>
    <w:tmpl w:val="D270B884"/>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nsid w:val="2ED023AD"/>
    <w:multiLevelType w:val="hybridMultilevel"/>
    <w:tmpl w:val="993C2276"/>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nsid w:val="31204E1B"/>
    <w:multiLevelType w:val="hybridMultilevel"/>
    <w:tmpl w:val="3E6663C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77B3564"/>
    <w:multiLevelType w:val="hybridMultilevel"/>
    <w:tmpl w:val="F94C93AE"/>
    <w:lvl w:ilvl="0" w:tplc="0415000B">
      <w:start w:val="1"/>
      <w:numFmt w:val="bullet"/>
      <w:lvlText w:val=""/>
      <w:lvlJc w:val="left"/>
      <w:pPr>
        <w:ind w:left="786" w:hanging="360"/>
      </w:pPr>
      <w:rPr>
        <w:rFonts w:ascii="Wingdings" w:hAnsi="Wingding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nsid w:val="3A8C485E"/>
    <w:multiLevelType w:val="hybridMultilevel"/>
    <w:tmpl w:val="CC822BC6"/>
    <w:name w:val="WW8Num63"/>
    <w:lvl w:ilvl="0" w:tplc="04150017">
      <w:start w:val="1"/>
      <w:numFmt w:val="lowerLetter"/>
      <w:lvlText w:val="%1)"/>
      <w:lvlJc w:val="left"/>
      <w:pPr>
        <w:tabs>
          <w:tab w:val="num" w:pos="786"/>
        </w:tabs>
        <w:ind w:left="786" w:hanging="360"/>
      </w:pPr>
      <w:rPr>
        <w:rFonts w:hint="default"/>
      </w:rPr>
    </w:lvl>
    <w:lvl w:ilvl="1" w:tplc="04150003">
      <w:start w:val="1"/>
      <w:numFmt w:val="bullet"/>
      <w:lvlText w:val="o"/>
      <w:lvlJc w:val="left"/>
      <w:pPr>
        <w:tabs>
          <w:tab w:val="num" w:pos="1506"/>
        </w:tabs>
        <w:ind w:left="1506" w:hanging="360"/>
      </w:pPr>
      <w:rPr>
        <w:rFonts w:ascii="Courier New" w:hAnsi="Courier New" w:cs="Courier New" w:hint="default"/>
      </w:rPr>
    </w:lvl>
    <w:lvl w:ilvl="2" w:tplc="04150005">
      <w:start w:val="1"/>
      <w:numFmt w:val="bullet"/>
      <w:lvlText w:val=""/>
      <w:lvlJc w:val="left"/>
      <w:pPr>
        <w:tabs>
          <w:tab w:val="num" w:pos="2226"/>
        </w:tabs>
        <w:ind w:left="2226" w:hanging="360"/>
      </w:pPr>
      <w:rPr>
        <w:rFonts w:ascii="Wingdings" w:hAnsi="Wingdings" w:hint="default"/>
      </w:rPr>
    </w:lvl>
    <w:lvl w:ilvl="3" w:tplc="04150001">
      <w:start w:val="1"/>
      <w:numFmt w:val="bullet"/>
      <w:lvlText w:val=""/>
      <w:lvlJc w:val="left"/>
      <w:pPr>
        <w:tabs>
          <w:tab w:val="num" w:pos="2946"/>
        </w:tabs>
        <w:ind w:left="2946" w:hanging="360"/>
      </w:pPr>
      <w:rPr>
        <w:rFonts w:ascii="Symbol" w:hAnsi="Symbol" w:hint="default"/>
      </w:rPr>
    </w:lvl>
    <w:lvl w:ilvl="4" w:tplc="04150003">
      <w:start w:val="1"/>
      <w:numFmt w:val="bullet"/>
      <w:lvlText w:val="o"/>
      <w:lvlJc w:val="left"/>
      <w:pPr>
        <w:tabs>
          <w:tab w:val="num" w:pos="3666"/>
        </w:tabs>
        <w:ind w:left="3666" w:hanging="360"/>
      </w:pPr>
      <w:rPr>
        <w:rFonts w:ascii="Courier New" w:hAnsi="Courier New" w:cs="Courier New" w:hint="default"/>
      </w:rPr>
    </w:lvl>
    <w:lvl w:ilvl="5" w:tplc="04150005">
      <w:start w:val="1"/>
      <w:numFmt w:val="bullet"/>
      <w:lvlText w:val=""/>
      <w:lvlJc w:val="left"/>
      <w:pPr>
        <w:tabs>
          <w:tab w:val="num" w:pos="4386"/>
        </w:tabs>
        <w:ind w:left="4386" w:hanging="360"/>
      </w:pPr>
      <w:rPr>
        <w:rFonts w:ascii="Wingdings" w:hAnsi="Wingdings" w:hint="default"/>
      </w:rPr>
    </w:lvl>
    <w:lvl w:ilvl="6" w:tplc="04150001">
      <w:start w:val="1"/>
      <w:numFmt w:val="bullet"/>
      <w:lvlText w:val=""/>
      <w:lvlJc w:val="left"/>
      <w:pPr>
        <w:tabs>
          <w:tab w:val="num" w:pos="5106"/>
        </w:tabs>
        <w:ind w:left="5106" w:hanging="360"/>
      </w:pPr>
      <w:rPr>
        <w:rFonts w:ascii="Symbol" w:hAnsi="Symbol" w:hint="default"/>
      </w:rPr>
    </w:lvl>
    <w:lvl w:ilvl="7" w:tplc="04150003">
      <w:start w:val="1"/>
      <w:numFmt w:val="bullet"/>
      <w:lvlText w:val="o"/>
      <w:lvlJc w:val="left"/>
      <w:pPr>
        <w:tabs>
          <w:tab w:val="num" w:pos="5826"/>
        </w:tabs>
        <w:ind w:left="5826" w:hanging="360"/>
      </w:pPr>
      <w:rPr>
        <w:rFonts w:ascii="Courier New" w:hAnsi="Courier New" w:cs="Courier New" w:hint="default"/>
      </w:rPr>
    </w:lvl>
    <w:lvl w:ilvl="8" w:tplc="04150005">
      <w:start w:val="1"/>
      <w:numFmt w:val="bullet"/>
      <w:lvlText w:val=""/>
      <w:lvlJc w:val="left"/>
      <w:pPr>
        <w:tabs>
          <w:tab w:val="num" w:pos="6546"/>
        </w:tabs>
        <w:ind w:left="6546" w:hanging="360"/>
      </w:pPr>
      <w:rPr>
        <w:rFonts w:ascii="Wingdings" w:hAnsi="Wingdings" w:hint="default"/>
      </w:rPr>
    </w:lvl>
  </w:abstractNum>
  <w:abstractNum w:abstractNumId="19">
    <w:nsid w:val="3AC0191C"/>
    <w:multiLevelType w:val="hybridMultilevel"/>
    <w:tmpl w:val="C59433D8"/>
    <w:lvl w:ilvl="0" w:tplc="0415000B">
      <w:start w:val="1"/>
      <w:numFmt w:val="bullet"/>
      <w:lvlText w:val=""/>
      <w:lvlJc w:val="left"/>
      <w:pPr>
        <w:ind w:left="1080" w:hanging="360"/>
      </w:pPr>
      <w:rPr>
        <w:rFonts w:ascii="Wingdings" w:hAnsi="Wingdings" w:hint="default"/>
        <w:b/>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nsid w:val="3CAB1C3A"/>
    <w:multiLevelType w:val="hybridMultilevel"/>
    <w:tmpl w:val="244617FA"/>
    <w:lvl w:ilvl="0" w:tplc="04150017">
      <w:start w:val="1"/>
      <w:numFmt w:val="lowerLetter"/>
      <w:lvlText w:val="%1)"/>
      <w:lvlJc w:val="left"/>
      <w:pPr>
        <w:ind w:left="644" w:hanging="360"/>
      </w:pPr>
      <w:rPr>
        <w:rFonts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21">
    <w:nsid w:val="3D2C1099"/>
    <w:multiLevelType w:val="hybridMultilevel"/>
    <w:tmpl w:val="ECEE1B58"/>
    <w:name w:val="WW8Num62"/>
    <w:lvl w:ilvl="0" w:tplc="04150001">
      <w:start w:val="1"/>
      <w:numFmt w:val="bullet"/>
      <w:lvlText w:val=""/>
      <w:lvlJc w:val="left"/>
      <w:pPr>
        <w:tabs>
          <w:tab w:val="num" w:pos="540"/>
        </w:tabs>
        <w:ind w:left="540" w:hanging="360"/>
      </w:pPr>
      <w:rPr>
        <w:rFonts w:ascii="Symbol" w:hAnsi="Symbol" w:hint="default"/>
      </w:rPr>
    </w:lvl>
    <w:lvl w:ilvl="1" w:tplc="04150003">
      <w:start w:val="1"/>
      <w:numFmt w:val="bullet"/>
      <w:lvlText w:val="o"/>
      <w:lvlJc w:val="left"/>
      <w:pPr>
        <w:tabs>
          <w:tab w:val="num" w:pos="1260"/>
        </w:tabs>
        <w:ind w:left="1260" w:hanging="360"/>
      </w:pPr>
      <w:rPr>
        <w:rFonts w:ascii="Courier New" w:hAnsi="Courier New" w:cs="Courier New" w:hint="default"/>
      </w:rPr>
    </w:lvl>
    <w:lvl w:ilvl="2" w:tplc="04150005">
      <w:start w:val="1"/>
      <w:numFmt w:val="bullet"/>
      <w:lvlText w:val=""/>
      <w:lvlJc w:val="left"/>
      <w:pPr>
        <w:tabs>
          <w:tab w:val="num" w:pos="1980"/>
        </w:tabs>
        <w:ind w:left="1980" w:hanging="360"/>
      </w:pPr>
      <w:rPr>
        <w:rFonts w:ascii="Wingdings" w:hAnsi="Wingdings" w:hint="default"/>
      </w:rPr>
    </w:lvl>
    <w:lvl w:ilvl="3" w:tplc="04150001">
      <w:start w:val="1"/>
      <w:numFmt w:val="bullet"/>
      <w:lvlText w:val=""/>
      <w:lvlJc w:val="left"/>
      <w:pPr>
        <w:tabs>
          <w:tab w:val="num" w:pos="2700"/>
        </w:tabs>
        <w:ind w:left="2700" w:hanging="360"/>
      </w:pPr>
      <w:rPr>
        <w:rFonts w:ascii="Symbol" w:hAnsi="Symbol" w:hint="default"/>
      </w:rPr>
    </w:lvl>
    <w:lvl w:ilvl="4" w:tplc="04150003">
      <w:start w:val="1"/>
      <w:numFmt w:val="bullet"/>
      <w:lvlText w:val="o"/>
      <w:lvlJc w:val="left"/>
      <w:pPr>
        <w:tabs>
          <w:tab w:val="num" w:pos="3420"/>
        </w:tabs>
        <w:ind w:left="3420" w:hanging="360"/>
      </w:pPr>
      <w:rPr>
        <w:rFonts w:ascii="Courier New" w:hAnsi="Courier New" w:cs="Courier New" w:hint="default"/>
      </w:rPr>
    </w:lvl>
    <w:lvl w:ilvl="5" w:tplc="04150005">
      <w:start w:val="1"/>
      <w:numFmt w:val="bullet"/>
      <w:lvlText w:val=""/>
      <w:lvlJc w:val="left"/>
      <w:pPr>
        <w:tabs>
          <w:tab w:val="num" w:pos="4140"/>
        </w:tabs>
        <w:ind w:left="4140" w:hanging="360"/>
      </w:pPr>
      <w:rPr>
        <w:rFonts w:ascii="Wingdings" w:hAnsi="Wingdings" w:hint="default"/>
      </w:rPr>
    </w:lvl>
    <w:lvl w:ilvl="6" w:tplc="04150001">
      <w:start w:val="1"/>
      <w:numFmt w:val="bullet"/>
      <w:lvlText w:val=""/>
      <w:lvlJc w:val="left"/>
      <w:pPr>
        <w:tabs>
          <w:tab w:val="num" w:pos="4860"/>
        </w:tabs>
        <w:ind w:left="4860" w:hanging="360"/>
      </w:pPr>
      <w:rPr>
        <w:rFonts w:ascii="Symbol" w:hAnsi="Symbol" w:hint="default"/>
      </w:rPr>
    </w:lvl>
    <w:lvl w:ilvl="7" w:tplc="04150003">
      <w:start w:val="1"/>
      <w:numFmt w:val="bullet"/>
      <w:lvlText w:val="o"/>
      <w:lvlJc w:val="left"/>
      <w:pPr>
        <w:tabs>
          <w:tab w:val="num" w:pos="5580"/>
        </w:tabs>
        <w:ind w:left="5580" w:hanging="360"/>
      </w:pPr>
      <w:rPr>
        <w:rFonts w:ascii="Courier New" w:hAnsi="Courier New" w:cs="Courier New" w:hint="default"/>
      </w:rPr>
    </w:lvl>
    <w:lvl w:ilvl="8" w:tplc="04150005">
      <w:start w:val="1"/>
      <w:numFmt w:val="bullet"/>
      <w:lvlText w:val=""/>
      <w:lvlJc w:val="left"/>
      <w:pPr>
        <w:tabs>
          <w:tab w:val="num" w:pos="6300"/>
        </w:tabs>
        <w:ind w:left="6300" w:hanging="360"/>
      </w:pPr>
      <w:rPr>
        <w:rFonts w:ascii="Wingdings" w:hAnsi="Wingdings" w:hint="default"/>
      </w:rPr>
    </w:lvl>
  </w:abstractNum>
  <w:abstractNum w:abstractNumId="22">
    <w:nsid w:val="45311E62"/>
    <w:multiLevelType w:val="multilevel"/>
    <w:tmpl w:val="DAEE7212"/>
    <w:lvl w:ilvl="0">
      <w:start w:val="1"/>
      <w:numFmt w:val="decimal"/>
      <w:lvlText w:val="%1."/>
      <w:lvlJc w:val="left"/>
      <w:pPr>
        <w:ind w:left="360" w:hanging="360"/>
      </w:pPr>
      <w:rPr>
        <w:rFonts w:hint="default"/>
        <w:b w:val="0"/>
        <w:i w:val="0"/>
        <w:color w:val="auto"/>
        <w:sz w:val="22"/>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46171293"/>
    <w:multiLevelType w:val="hybridMultilevel"/>
    <w:tmpl w:val="8DC2F82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6613FC5"/>
    <w:multiLevelType w:val="hybridMultilevel"/>
    <w:tmpl w:val="CBA4D738"/>
    <w:lvl w:ilvl="0" w:tplc="04150017">
      <w:start w:val="1"/>
      <w:numFmt w:val="lowerLetter"/>
      <w:lvlText w:val="%1)"/>
      <w:lvlJc w:val="left"/>
      <w:pPr>
        <w:ind w:left="720" w:hanging="360"/>
      </w:pPr>
    </w:lvl>
    <w:lvl w:ilvl="1" w:tplc="0415000B">
      <w:start w:val="1"/>
      <w:numFmt w:val="bullet"/>
      <w:lvlText w:val=""/>
      <w:lvlJc w:val="left"/>
      <w:pPr>
        <w:ind w:left="1440" w:hanging="360"/>
      </w:pPr>
      <w:rPr>
        <w:rFonts w:ascii="Wingdings" w:hAnsi="Wingdings" w:hint="default"/>
        <w:color w:val="auto"/>
        <w:sz w:val="20"/>
        <w:szCs w:val="20"/>
      </w:rPr>
    </w:lvl>
    <w:lvl w:ilvl="2" w:tplc="3556A1F2">
      <w:start w:val="13"/>
      <w:numFmt w:val="decimal"/>
      <w:lvlText w:val="%3."/>
      <w:lvlJc w:val="left"/>
      <w:pPr>
        <w:ind w:left="2340" w:hanging="360"/>
      </w:pPr>
      <w:rPr>
        <w:rFonts w:hint="default"/>
      </w:rPr>
    </w:lvl>
    <w:lvl w:ilvl="3" w:tplc="1EA4BE4A">
      <w:start w:val="6"/>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9F02ECB"/>
    <w:multiLevelType w:val="hybridMultilevel"/>
    <w:tmpl w:val="9DC07B9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AA55FA7"/>
    <w:multiLevelType w:val="hybridMultilevel"/>
    <w:tmpl w:val="B7585E20"/>
    <w:lvl w:ilvl="0" w:tplc="0415000B">
      <w:start w:val="1"/>
      <w:numFmt w:val="bullet"/>
      <w:lvlText w:val=""/>
      <w:lvlJc w:val="left"/>
      <w:pPr>
        <w:ind w:left="720" w:hanging="360"/>
      </w:pPr>
      <w:rPr>
        <w:rFonts w:ascii="Wingdings" w:hAnsi="Wingding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DBD7F5B"/>
    <w:multiLevelType w:val="hybridMultilevel"/>
    <w:tmpl w:val="3962B99E"/>
    <w:lvl w:ilvl="0" w:tplc="FC48DBB4">
      <w:start w:val="1"/>
      <w:numFmt w:val="decimal"/>
      <w:lvlText w:val="%1."/>
      <w:lvlJc w:val="left"/>
      <w:pPr>
        <w:tabs>
          <w:tab w:val="num" w:pos="363"/>
        </w:tabs>
        <w:ind w:left="363" w:hanging="363"/>
      </w:pPr>
      <w:rPr>
        <w:rFonts w:hint="default"/>
        <w:sz w:val="24"/>
        <w:szCs w:val="24"/>
      </w:rPr>
    </w:lvl>
    <w:lvl w:ilvl="1" w:tplc="04150019">
      <w:start w:val="1"/>
      <w:numFmt w:val="lowerLetter"/>
      <w:lvlText w:val="%2."/>
      <w:lvlJc w:val="left"/>
      <w:pPr>
        <w:tabs>
          <w:tab w:val="num" w:pos="-540"/>
        </w:tabs>
        <w:ind w:left="-540" w:hanging="360"/>
      </w:pPr>
    </w:lvl>
    <w:lvl w:ilvl="2" w:tplc="0415001B">
      <w:start w:val="1"/>
      <w:numFmt w:val="lowerRoman"/>
      <w:lvlText w:val="%3."/>
      <w:lvlJc w:val="right"/>
      <w:pPr>
        <w:tabs>
          <w:tab w:val="num" w:pos="180"/>
        </w:tabs>
        <w:ind w:left="180" w:hanging="180"/>
      </w:pPr>
    </w:lvl>
    <w:lvl w:ilvl="3" w:tplc="0415000F">
      <w:start w:val="1"/>
      <w:numFmt w:val="decimal"/>
      <w:lvlText w:val="%4."/>
      <w:lvlJc w:val="left"/>
      <w:pPr>
        <w:tabs>
          <w:tab w:val="num" w:pos="900"/>
        </w:tabs>
        <w:ind w:left="900" w:hanging="360"/>
      </w:pPr>
    </w:lvl>
    <w:lvl w:ilvl="4" w:tplc="04150019">
      <w:start w:val="1"/>
      <w:numFmt w:val="lowerLetter"/>
      <w:lvlText w:val="%5."/>
      <w:lvlJc w:val="left"/>
      <w:pPr>
        <w:tabs>
          <w:tab w:val="num" w:pos="1620"/>
        </w:tabs>
        <w:ind w:left="1620" w:hanging="360"/>
      </w:pPr>
    </w:lvl>
    <w:lvl w:ilvl="5" w:tplc="0415001B">
      <w:start w:val="1"/>
      <w:numFmt w:val="lowerRoman"/>
      <w:lvlText w:val="%6."/>
      <w:lvlJc w:val="right"/>
      <w:pPr>
        <w:tabs>
          <w:tab w:val="num" w:pos="2340"/>
        </w:tabs>
        <w:ind w:left="2340" w:hanging="180"/>
      </w:pPr>
    </w:lvl>
    <w:lvl w:ilvl="6" w:tplc="0415000F">
      <w:start w:val="1"/>
      <w:numFmt w:val="decimal"/>
      <w:lvlText w:val="%7."/>
      <w:lvlJc w:val="left"/>
      <w:pPr>
        <w:tabs>
          <w:tab w:val="num" w:pos="3060"/>
        </w:tabs>
        <w:ind w:left="3060" w:hanging="360"/>
      </w:pPr>
    </w:lvl>
    <w:lvl w:ilvl="7" w:tplc="C748BEAE">
      <w:start w:val="1"/>
      <w:numFmt w:val="bullet"/>
      <w:lvlText w:val=""/>
      <w:lvlJc w:val="left"/>
      <w:pPr>
        <w:tabs>
          <w:tab w:val="num" w:pos="3780"/>
        </w:tabs>
        <w:ind w:left="3780" w:hanging="360"/>
      </w:pPr>
      <w:rPr>
        <w:rFonts w:ascii="Symbol" w:hAnsi="Symbol" w:hint="default"/>
      </w:rPr>
    </w:lvl>
    <w:lvl w:ilvl="8" w:tplc="0415001B" w:tentative="1">
      <w:start w:val="1"/>
      <w:numFmt w:val="lowerRoman"/>
      <w:lvlText w:val="%9."/>
      <w:lvlJc w:val="right"/>
      <w:pPr>
        <w:tabs>
          <w:tab w:val="num" w:pos="4500"/>
        </w:tabs>
        <w:ind w:left="4500" w:hanging="180"/>
      </w:pPr>
    </w:lvl>
  </w:abstractNum>
  <w:abstractNum w:abstractNumId="28">
    <w:nsid w:val="4EC222D0"/>
    <w:multiLevelType w:val="hybridMultilevel"/>
    <w:tmpl w:val="4E188512"/>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nsid w:val="4F5372B1"/>
    <w:multiLevelType w:val="hybridMultilevel"/>
    <w:tmpl w:val="7CE282BC"/>
    <w:lvl w:ilvl="0" w:tplc="EF40EBB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4306CA9"/>
    <w:multiLevelType w:val="hybridMultilevel"/>
    <w:tmpl w:val="C24A2C2E"/>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nsid w:val="564D0F43"/>
    <w:multiLevelType w:val="hybridMultilevel"/>
    <w:tmpl w:val="EEA493C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828324B"/>
    <w:multiLevelType w:val="multilevel"/>
    <w:tmpl w:val="777A0178"/>
    <w:lvl w:ilvl="0">
      <w:start w:val="1"/>
      <w:numFmt w:val="decimal"/>
      <w:lvlText w:val="%1."/>
      <w:lvlJc w:val="left"/>
      <w:pPr>
        <w:ind w:left="360" w:hanging="360"/>
      </w:pPr>
      <w:rPr>
        <w:rFonts w:hint="default"/>
        <w:b w:val="0"/>
        <w:i w:val="0"/>
        <w:color w:val="auto"/>
        <w:sz w:val="22"/>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nsid w:val="5FB85FD4"/>
    <w:multiLevelType w:val="hybridMultilevel"/>
    <w:tmpl w:val="4B6013F2"/>
    <w:lvl w:ilvl="0" w:tplc="4D902698">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05">
      <w:start w:val="1"/>
      <w:numFmt w:val="bullet"/>
      <w:lvlText w:val=""/>
      <w:lvlJc w:val="left"/>
      <w:pPr>
        <w:tabs>
          <w:tab w:val="num" w:pos="2340"/>
        </w:tabs>
        <w:ind w:left="2340" w:hanging="360"/>
      </w:pPr>
      <w:rPr>
        <w:rFonts w:ascii="Wingdings" w:hAnsi="Wingding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6066788E"/>
    <w:multiLevelType w:val="hybridMultilevel"/>
    <w:tmpl w:val="41A4933C"/>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nsid w:val="647D6931"/>
    <w:multiLevelType w:val="multilevel"/>
    <w:tmpl w:val="CF3A88A6"/>
    <w:lvl w:ilvl="0">
      <w:start w:val="1"/>
      <w:numFmt w:val="decimal"/>
      <w:lvlText w:val="%1."/>
      <w:lvlJc w:val="left"/>
      <w:pPr>
        <w:ind w:left="360" w:hanging="360"/>
      </w:pPr>
      <w:rPr>
        <w:rFonts w:hint="default"/>
        <w:b w:val="0"/>
        <w:i w:val="0"/>
        <w:color w:val="auto"/>
        <w:sz w:val="22"/>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nsid w:val="66811CD9"/>
    <w:multiLevelType w:val="hybridMultilevel"/>
    <w:tmpl w:val="EEB2D574"/>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nsid w:val="67D1185B"/>
    <w:multiLevelType w:val="hybridMultilevel"/>
    <w:tmpl w:val="1590B2AC"/>
    <w:lvl w:ilvl="0" w:tplc="0415000B">
      <w:start w:val="1"/>
      <w:numFmt w:val="bullet"/>
      <w:lvlText w:val=""/>
      <w:lvlJc w:val="left"/>
      <w:pPr>
        <w:ind w:left="1145" w:hanging="360"/>
      </w:pPr>
      <w:rPr>
        <w:rFonts w:ascii="Wingdings" w:hAnsi="Wingdings" w:hint="default"/>
        <w:strike w:val="0"/>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8">
    <w:nsid w:val="689F56EC"/>
    <w:multiLevelType w:val="hybridMultilevel"/>
    <w:tmpl w:val="7CC27CC2"/>
    <w:lvl w:ilvl="0" w:tplc="D28E095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8C236B9"/>
    <w:multiLevelType w:val="hybridMultilevel"/>
    <w:tmpl w:val="19AAEF76"/>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nsid w:val="6AF74C84"/>
    <w:multiLevelType w:val="hybridMultilevel"/>
    <w:tmpl w:val="4A68D634"/>
    <w:lvl w:ilvl="0" w:tplc="0415000B">
      <w:start w:val="1"/>
      <w:numFmt w:val="bullet"/>
      <w:lvlText w:val=""/>
      <w:lvlJc w:val="left"/>
      <w:pPr>
        <w:ind w:left="1146" w:hanging="360"/>
      </w:pPr>
      <w:rPr>
        <w:rFonts w:ascii="Wingdings" w:hAnsi="Wingding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nsid w:val="6DA81E17"/>
    <w:multiLevelType w:val="hybridMultilevel"/>
    <w:tmpl w:val="3E886DAC"/>
    <w:lvl w:ilvl="0" w:tplc="0415000B">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2">
    <w:nsid w:val="6DBC2359"/>
    <w:multiLevelType w:val="hybridMultilevel"/>
    <w:tmpl w:val="9A50936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1300A49"/>
    <w:multiLevelType w:val="hybridMultilevel"/>
    <w:tmpl w:val="6D74884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726301CA"/>
    <w:multiLevelType w:val="hybridMultilevel"/>
    <w:tmpl w:val="A4E43CE8"/>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5">
    <w:nsid w:val="74FA70BC"/>
    <w:multiLevelType w:val="multilevel"/>
    <w:tmpl w:val="512C837C"/>
    <w:lvl w:ilvl="0">
      <w:start w:val="1"/>
      <w:numFmt w:val="decimal"/>
      <w:pStyle w:val="Nagwek1"/>
      <w:lvlText w:val="%1"/>
      <w:lvlJc w:val="left"/>
      <w:pPr>
        <w:tabs>
          <w:tab w:val="num" w:pos="432"/>
        </w:tabs>
        <w:ind w:left="432" w:hanging="432"/>
      </w:pPr>
      <w:rPr>
        <w:rFonts w:cs="Times New Roman" w:hint="default"/>
      </w:rPr>
    </w:lvl>
    <w:lvl w:ilvl="1">
      <w:start w:val="1"/>
      <w:numFmt w:val="none"/>
      <w:lvlRestart w:val="0"/>
      <w:pStyle w:val="Nagwek2"/>
      <w:isLgl/>
      <w:lvlText w:val="12.7"/>
      <w:lvlJc w:val="left"/>
      <w:pPr>
        <w:tabs>
          <w:tab w:val="num" w:pos="576"/>
        </w:tabs>
        <w:ind w:left="576" w:hanging="576"/>
      </w:pPr>
      <w:rPr>
        <w:rFonts w:cs="Times New Roman" w:hint="default"/>
      </w:rPr>
    </w:lvl>
    <w:lvl w:ilvl="2">
      <w:start w:val="1"/>
      <w:numFmt w:val="decimal"/>
      <w:pStyle w:val="Nagwek3"/>
      <w:lvlText w:val="%1.%2.%3"/>
      <w:lvlJc w:val="left"/>
      <w:pPr>
        <w:tabs>
          <w:tab w:val="num" w:pos="720"/>
        </w:tabs>
        <w:ind w:left="720" w:hanging="720"/>
      </w:pPr>
      <w:rPr>
        <w:rFonts w:cs="Times New Roman" w:hint="default"/>
      </w:rPr>
    </w:lvl>
    <w:lvl w:ilvl="3">
      <w:start w:val="1"/>
      <w:numFmt w:val="decimal"/>
      <w:pStyle w:val="Nagwek4"/>
      <w:lvlText w:val="%1.%2.%3.%4"/>
      <w:lvlJc w:val="left"/>
      <w:pPr>
        <w:tabs>
          <w:tab w:val="num" w:pos="864"/>
        </w:tabs>
        <w:ind w:left="864" w:hanging="864"/>
      </w:pPr>
      <w:rPr>
        <w:rFonts w:cs="Times New Roman" w:hint="default"/>
      </w:rPr>
    </w:lvl>
    <w:lvl w:ilvl="4">
      <w:start w:val="1"/>
      <w:numFmt w:val="decimal"/>
      <w:pStyle w:val="Nagwek5"/>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pStyle w:val="Nagwek7"/>
      <w:lvlText w:val="%1.%2.%3.%4.%5.%6.%7"/>
      <w:lvlJc w:val="left"/>
      <w:pPr>
        <w:tabs>
          <w:tab w:val="num" w:pos="1296"/>
        </w:tabs>
        <w:ind w:left="1296" w:hanging="1296"/>
      </w:pPr>
      <w:rPr>
        <w:rFonts w:cs="Times New Roman" w:hint="default"/>
      </w:rPr>
    </w:lvl>
    <w:lvl w:ilvl="7">
      <w:start w:val="1"/>
      <w:numFmt w:val="decimal"/>
      <w:pStyle w:val="Nagwek8"/>
      <w:lvlText w:val="%1.%2.%3.%4.%5.%6.%7.%8"/>
      <w:lvlJc w:val="left"/>
      <w:pPr>
        <w:tabs>
          <w:tab w:val="num" w:pos="1440"/>
        </w:tabs>
        <w:ind w:left="1440" w:hanging="1440"/>
      </w:pPr>
      <w:rPr>
        <w:rFonts w:cs="Times New Roman" w:hint="default"/>
      </w:rPr>
    </w:lvl>
    <w:lvl w:ilvl="8">
      <w:start w:val="1"/>
      <w:numFmt w:val="decimal"/>
      <w:pStyle w:val="Nagwek9"/>
      <w:lvlText w:val="%1.%2.%3.%4.%5.%6.%7.%8.%9"/>
      <w:lvlJc w:val="left"/>
      <w:pPr>
        <w:tabs>
          <w:tab w:val="num" w:pos="1584"/>
        </w:tabs>
        <w:ind w:left="1584" w:hanging="1584"/>
      </w:pPr>
      <w:rPr>
        <w:rFonts w:cs="Times New Roman" w:hint="default"/>
      </w:rPr>
    </w:lvl>
  </w:abstractNum>
  <w:abstractNum w:abstractNumId="46">
    <w:nsid w:val="75482309"/>
    <w:multiLevelType w:val="hybridMultilevel"/>
    <w:tmpl w:val="8D6E3286"/>
    <w:lvl w:ilvl="0" w:tplc="0415000B">
      <w:start w:val="1"/>
      <w:numFmt w:val="bullet"/>
      <w:lvlText w:val=""/>
      <w:lvlJc w:val="left"/>
      <w:pPr>
        <w:tabs>
          <w:tab w:val="num" w:pos="502"/>
        </w:tabs>
        <w:ind w:left="502" w:hanging="360"/>
      </w:pPr>
      <w:rPr>
        <w:rFonts w:ascii="Wingdings" w:hAnsi="Wingdings" w:hint="default"/>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47">
    <w:nsid w:val="76671B51"/>
    <w:multiLevelType w:val="multilevel"/>
    <w:tmpl w:val="1FB60F72"/>
    <w:lvl w:ilvl="0">
      <w:start w:val="1"/>
      <w:numFmt w:val="decimal"/>
      <w:lvlText w:val="%1."/>
      <w:lvlJc w:val="left"/>
      <w:pPr>
        <w:ind w:left="360" w:hanging="360"/>
      </w:pPr>
      <w:rPr>
        <w:rFonts w:hint="default"/>
        <w:b w:val="0"/>
        <w:i w:val="0"/>
        <w:color w:val="auto"/>
        <w:sz w:val="22"/>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nsid w:val="7A6D7918"/>
    <w:multiLevelType w:val="hybridMultilevel"/>
    <w:tmpl w:val="9E720E5E"/>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9">
    <w:nsid w:val="7B8C0E14"/>
    <w:multiLevelType w:val="hybridMultilevel"/>
    <w:tmpl w:val="B1F46D26"/>
    <w:lvl w:ilvl="0" w:tplc="0415000B">
      <w:start w:val="1"/>
      <w:numFmt w:val="bullet"/>
      <w:lvlText w:val=""/>
      <w:lvlJc w:val="left"/>
      <w:pPr>
        <w:ind w:left="720" w:hanging="360"/>
      </w:pPr>
      <w:rPr>
        <w:rFonts w:ascii="Wingdings" w:hAnsi="Wingding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7C4A7BC6"/>
    <w:multiLevelType w:val="multilevel"/>
    <w:tmpl w:val="9B2EB040"/>
    <w:lvl w:ilvl="0">
      <w:start w:val="1"/>
      <w:numFmt w:val="decimal"/>
      <w:lvlText w:val="%1."/>
      <w:lvlJc w:val="left"/>
      <w:pPr>
        <w:ind w:left="360" w:hanging="360"/>
      </w:pPr>
      <w:rPr>
        <w:rFonts w:hint="default"/>
        <w:b w:val="0"/>
        <w:i w:val="0"/>
        <w:color w:val="auto"/>
        <w:sz w:val="22"/>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nsid w:val="7D754065"/>
    <w:multiLevelType w:val="hybridMultilevel"/>
    <w:tmpl w:val="532E9E5E"/>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4"/>
  </w:num>
  <w:num w:numId="2">
    <w:abstractNumId w:val="20"/>
  </w:num>
  <w:num w:numId="3">
    <w:abstractNumId w:val="45"/>
  </w:num>
  <w:num w:numId="4">
    <w:abstractNumId w:val="9"/>
  </w:num>
  <w:num w:numId="5">
    <w:abstractNumId w:val="43"/>
  </w:num>
  <w:num w:numId="6">
    <w:abstractNumId w:val="38"/>
  </w:num>
  <w:num w:numId="7">
    <w:abstractNumId w:val="33"/>
  </w:num>
  <w:num w:numId="8">
    <w:abstractNumId w:val="15"/>
  </w:num>
  <w:num w:numId="9">
    <w:abstractNumId w:val="28"/>
  </w:num>
  <w:num w:numId="10">
    <w:abstractNumId w:val="19"/>
  </w:num>
  <w:num w:numId="11">
    <w:abstractNumId w:val="37"/>
  </w:num>
  <w:num w:numId="12">
    <w:abstractNumId w:val="24"/>
  </w:num>
  <w:num w:numId="13">
    <w:abstractNumId w:val="50"/>
  </w:num>
  <w:num w:numId="14">
    <w:abstractNumId w:val="22"/>
  </w:num>
  <w:num w:numId="15">
    <w:abstractNumId w:val="47"/>
  </w:num>
  <w:num w:numId="16">
    <w:abstractNumId w:val="35"/>
  </w:num>
  <w:num w:numId="17">
    <w:abstractNumId w:val="3"/>
  </w:num>
  <w:num w:numId="18">
    <w:abstractNumId w:val="10"/>
  </w:num>
  <w:num w:numId="19">
    <w:abstractNumId w:val="7"/>
  </w:num>
  <w:num w:numId="20">
    <w:abstractNumId w:val="32"/>
  </w:num>
  <w:num w:numId="21">
    <w:abstractNumId w:val="27"/>
  </w:num>
  <w:num w:numId="22">
    <w:abstractNumId w:val="5"/>
  </w:num>
  <w:num w:numId="23">
    <w:abstractNumId w:val="23"/>
  </w:num>
  <w:num w:numId="24">
    <w:abstractNumId w:val="29"/>
  </w:num>
  <w:num w:numId="25">
    <w:abstractNumId w:val="40"/>
  </w:num>
  <w:num w:numId="26">
    <w:abstractNumId w:val="39"/>
  </w:num>
  <w:num w:numId="27">
    <w:abstractNumId w:val="8"/>
  </w:num>
  <w:num w:numId="28">
    <w:abstractNumId w:val="34"/>
  </w:num>
  <w:num w:numId="29">
    <w:abstractNumId w:val="36"/>
  </w:num>
  <w:num w:numId="30">
    <w:abstractNumId w:val="51"/>
  </w:num>
  <w:num w:numId="31">
    <w:abstractNumId w:val="48"/>
  </w:num>
  <w:num w:numId="32">
    <w:abstractNumId w:val="42"/>
  </w:num>
  <w:num w:numId="33">
    <w:abstractNumId w:val="30"/>
  </w:num>
  <w:num w:numId="34">
    <w:abstractNumId w:val="49"/>
  </w:num>
  <w:num w:numId="35">
    <w:abstractNumId w:val="26"/>
  </w:num>
  <w:num w:numId="36">
    <w:abstractNumId w:val="46"/>
  </w:num>
  <w:num w:numId="37">
    <w:abstractNumId w:val="17"/>
  </w:num>
  <w:num w:numId="38">
    <w:abstractNumId w:val="41"/>
  </w:num>
  <w:num w:numId="39">
    <w:abstractNumId w:val="44"/>
  </w:num>
  <w:num w:numId="40">
    <w:abstractNumId w:val="31"/>
  </w:num>
  <w:num w:numId="41">
    <w:abstractNumId w:val="14"/>
  </w:num>
  <w:num w:numId="42">
    <w:abstractNumId w:val="11"/>
  </w:num>
  <w:num w:numId="43">
    <w:abstractNumId w:val="25"/>
  </w:num>
  <w:num w:numId="44">
    <w:abstractNumId w:val="16"/>
  </w:num>
  <w:num w:numId="45">
    <w:abstractNumId w:val="13"/>
  </w:num>
  <w:num w:numId="46">
    <w:abstractNumId w:val="12"/>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51202"/>
  </w:hdrShapeDefaults>
  <w:footnotePr>
    <w:footnote w:id="-1"/>
    <w:footnote w:id="0"/>
  </w:footnotePr>
  <w:endnotePr>
    <w:endnote w:id="-1"/>
    <w:endnote w:id="0"/>
  </w:endnotePr>
  <w:compat/>
  <w:rsids>
    <w:rsidRoot w:val="00831F3A"/>
    <w:rsid w:val="00000EEC"/>
    <w:rsid w:val="00001C68"/>
    <w:rsid w:val="0000216B"/>
    <w:rsid w:val="000047B3"/>
    <w:rsid w:val="000047D7"/>
    <w:rsid w:val="0000728C"/>
    <w:rsid w:val="00010C11"/>
    <w:rsid w:val="0001124B"/>
    <w:rsid w:val="00011291"/>
    <w:rsid w:val="0001471F"/>
    <w:rsid w:val="00016D1D"/>
    <w:rsid w:val="00024F54"/>
    <w:rsid w:val="00025229"/>
    <w:rsid w:val="00026262"/>
    <w:rsid w:val="000266D8"/>
    <w:rsid w:val="000305EF"/>
    <w:rsid w:val="00030BC7"/>
    <w:rsid w:val="00031E49"/>
    <w:rsid w:val="000320BA"/>
    <w:rsid w:val="000328B0"/>
    <w:rsid w:val="00035183"/>
    <w:rsid w:val="00036633"/>
    <w:rsid w:val="000370BE"/>
    <w:rsid w:val="0004086D"/>
    <w:rsid w:val="00043149"/>
    <w:rsid w:val="000440A4"/>
    <w:rsid w:val="00046F1F"/>
    <w:rsid w:val="00047D7B"/>
    <w:rsid w:val="00050E8E"/>
    <w:rsid w:val="00052679"/>
    <w:rsid w:val="00053208"/>
    <w:rsid w:val="00053402"/>
    <w:rsid w:val="00055112"/>
    <w:rsid w:val="000640E3"/>
    <w:rsid w:val="00067226"/>
    <w:rsid w:val="000703DE"/>
    <w:rsid w:val="000716E1"/>
    <w:rsid w:val="00075BAB"/>
    <w:rsid w:val="00081133"/>
    <w:rsid w:val="00081A68"/>
    <w:rsid w:val="00081CDF"/>
    <w:rsid w:val="0008297E"/>
    <w:rsid w:val="000847A6"/>
    <w:rsid w:val="00085774"/>
    <w:rsid w:val="0008650E"/>
    <w:rsid w:val="0009037E"/>
    <w:rsid w:val="00091029"/>
    <w:rsid w:val="00095469"/>
    <w:rsid w:val="0009704A"/>
    <w:rsid w:val="00097825"/>
    <w:rsid w:val="000A032A"/>
    <w:rsid w:val="000A21CF"/>
    <w:rsid w:val="000A2495"/>
    <w:rsid w:val="000A3D26"/>
    <w:rsid w:val="000C0EB8"/>
    <w:rsid w:val="000C1943"/>
    <w:rsid w:val="000C38CC"/>
    <w:rsid w:val="000C4481"/>
    <w:rsid w:val="000C58F3"/>
    <w:rsid w:val="000C69AF"/>
    <w:rsid w:val="000D00F8"/>
    <w:rsid w:val="000D0494"/>
    <w:rsid w:val="000D10FE"/>
    <w:rsid w:val="000D1447"/>
    <w:rsid w:val="000D1A31"/>
    <w:rsid w:val="000D2F05"/>
    <w:rsid w:val="000D6CEB"/>
    <w:rsid w:val="000E3CB7"/>
    <w:rsid w:val="000E62C2"/>
    <w:rsid w:val="000E681E"/>
    <w:rsid w:val="000E6C7E"/>
    <w:rsid w:val="000E7214"/>
    <w:rsid w:val="000F17BD"/>
    <w:rsid w:val="000F2017"/>
    <w:rsid w:val="000F39A1"/>
    <w:rsid w:val="000F4D44"/>
    <w:rsid w:val="000F5F53"/>
    <w:rsid w:val="000F7BD6"/>
    <w:rsid w:val="0010032A"/>
    <w:rsid w:val="00102C76"/>
    <w:rsid w:val="00102EFC"/>
    <w:rsid w:val="00104061"/>
    <w:rsid w:val="00107560"/>
    <w:rsid w:val="00107F7B"/>
    <w:rsid w:val="001116B6"/>
    <w:rsid w:val="00112049"/>
    <w:rsid w:val="0011482A"/>
    <w:rsid w:val="001148DA"/>
    <w:rsid w:val="00114FF8"/>
    <w:rsid w:val="00116052"/>
    <w:rsid w:val="0012111F"/>
    <w:rsid w:val="00121E9D"/>
    <w:rsid w:val="00124397"/>
    <w:rsid w:val="001321F1"/>
    <w:rsid w:val="00132B6F"/>
    <w:rsid w:val="00134D3E"/>
    <w:rsid w:val="0013579F"/>
    <w:rsid w:val="00135937"/>
    <w:rsid w:val="00141166"/>
    <w:rsid w:val="0014180B"/>
    <w:rsid w:val="0014186F"/>
    <w:rsid w:val="00143013"/>
    <w:rsid w:val="00143FE1"/>
    <w:rsid w:val="0014509B"/>
    <w:rsid w:val="001452BE"/>
    <w:rsid w:val="00147A25"/>
    <w:rsid w:val="001504DB"/>
    <w:rsid w:val="00154213"/>
    <w:rsid w:val="00162D72"/>
    <w:rsid w:val="0016658B"/>
    <w:rsid w:val="0016682D"/>
    <w:rsid w:val="001676A6"/>
    <w:rsid w:val="0017533B"/>
    <w:rsid w:val="0017723C"/>
    <w:rsid w:val="00183DCB"/>
    <w:rsid w:val="00187284"/>
    <w:rsid w:val="00190387"/>
    <w:rsid w:val="0019059B"/>
    <w:rsid w:val="001911B7"/>
    <w:rsid w:val="00191647"/>
    <w:rsid w:val="00194393"/>
    <w:rsid w:val="001960AD"/>
    <w:rsid w:val="001A2899"/>
    <w:rsid w:val="001A2D62"/>
    <w:rsid w:val="001A507C"/>
    <w:rsid w:val="001A53A4"/>
    <w:rsid w:val="001A59F4"/>
    <w:rsid w:val="001B48F4"/>
    <w:rsid w:val="001C1BC2"/>
    <w:rsid w:val="001C20EE"/>
    <w:rsid w:val="001C228C"/>
    <w:rsid w:val="001C2325"/>
    <w:rsid w:val="001C3164"/>
    <w:rsid w:val="001C4150"/>
    <w:rsid w:val="001D0E3B"/>
    <w:rsid w:val="001D1E13"/>
    <w:rsid w:val="001D4511"/>
    <w:rsid w:val="001D7DAF"/>
    <w:rsid w:val="001E06FF"/>
    <w:rsid w:val="001E078A"/>
    <w:rsid w:val="001E1926"/>
    <w:rsid w:val="001E3C50"/>
    <w:rsid w:val="001E4063"/>
    <w:rsid w:val="001E40D5"/>
    <w:rsid w:val="001E4F9C"/>
    <w:rsid w:val="001F0C3B"/>
    <w:rsid w:val="001F15B1"/>
    <w:rsid w:val="001F243A"/>
    <w:rsid w:val="001F3A69"/>
    <w:rsid w:val="001F4403"/>
    <w:rsid w:val="001F5624"/>
    <w:rsid w:val="00200F93"/>
    <w:rsid w:val="00201413"/>
    <w:rsid w:val="00201F71"/>
    <w:rsid w:val="0020499F"/>
    <w:rsid w:val="00205AFE"/>
    <w:rsid w:val="00210C7D"/>
    <w:rsid w:val="00211A1B"/>
    <w:rsid w:val="00212FB1"/>
    <w:rsid w:val="00216648"/>
    <w:rsid w:val="00216F53"/>
    <w:rsid w:val="00220A00"/>
    <w:rsid w:val="00224448"/>
    <w:rsid w:val="00227673"/>
    <w:rsid w:val="002300DB"/>
    <w:rsid w:val="002303E6"/>
    <w:rsid w:val="002310D8"/>
    <w:rsid w:val="002327DD"/>
    <w:rsid w:val="00232EAA"/>
    <w:rsid w:val="00235013"/>
    <w:rsid w:val="00236D98"/>
    <w:rsid w:val="002462FD"/>
    <w:rsid w:val="0024746A"/>
    <w:rsid w:val="00252E7F"/>
    <w:rsid w:val="0025477B"/>
    <w:rsid w:val="002557AB"/>
    <w:rsid w:val="0025660C"/>
    <w:rsid w:val="0026090D"/>
    <w:rsid w:val="002609B0"/>
    <w:rsid w:val="00262FFE"/>
    <w:rsid w:val="00265ED6"/>
    <w:rsid w:val="00270B3C"/>
    <w:rsid w:val="0027127A"/>
    <w:rsid w:val="002713DF"/>
    <w:rsid w:val="00271592"/>
    <w:rsid w:val="00272072"/>
    <w:rsid w:val="0027220B"/>
    <w:rsid w:val="002736C2"/>
    <w:rsid w:val="00274D36"/>
    <w:rsid w:val="002758B7"/>
    <w:rsid w:val="002801A2"/>
    <w:rsid w:val="002822A3"/>
    <w:rsid w:val="0028303B"/>
    <w:rsid w:val="002850A9"/>
    <w:rsid w:val="002850CE"/>
    <w:rsid w:val="002868C5"/>
    <w:rsid w:val="00287E74"/>
    <w:rsid w:val="0029023C"/>
    <w:rsid w:val="002904F7"/>
    <w:rsid w:val="00291190"/>
    <w:rsid w:val="002926B3"/>
    <w:rsid w:val="00293B72"/>
    <w:rsid w:val="00296D12"/>
    <w:rsid w:val="002A198C"/>
    <w:rsid w:val="002A27D8"/>
    <w:rsid w:val="002B0A45"/>
    <w:rsid w:val="002B291D"/>
    <w:rsid w:val="002B294D"/>
    <w:rsid w:val="002B2F13"/>
    <w:rsid w:val="002B3537"/>
    <w:rsid w:val="002B3FCE"/>
    <w:rsid w:val="002B4390"/>
    <w:rsid w:val="002B7D27"/>
    <w:rsid w:val="002C0DF2"/>
    <w:rsid w:val="002C3FB1"/>
    <w:rsid w:val="002C4AF7"/>
    <w:rsid w:val="002C549F"/>
    <w:rsid w:val="002C5F75"/>
    <w:rsid w:val="002D0D90"/>
    <w:rsid w:val="002D40D4"/>
    <w:rsid w:val="002E05CF"/>
    <w:rsid w:val="002E1FED"/>
    <w:rsid w:val="002E7C97"/>
    <w:rsid w:val="002F05AE"/>
    <w:rsid w:val="002F0CF8"/>
    <w:rsid w:val="002F336A"/>
    <w:rsid w:val="002F39EE"/>
    <w:rsid w:val="002F4C3D"/>
    <w:rsid w:val="002F5A05"/>
    <w:rsid w:val="002F6618"/>
    <w:rsid w:val="002F6B50"/>
    <w:rsid w:val="002F737E"/>
    <w:rsid w:val="003068C3"/>
    <w:rsid w:val="00307003"/>
    <w:rsid w:val="00311D97"/>
    <w:rsid w:val="003134FD"/>
    <w:rsid w:val="003137E2"/>
    <w:rsid w:val="00315B58"/>
    <w:rsid w:val="003230B0"/>
    <w:rsid w:val="00323FA2"/>
    <w:rsid w:val="00324CBA"/>
    <w:rsid w:val="003307A7"/>
    <w:rsid w:val="00332407"/>
    <w:rsid w:val="00332B9C"/>
    <w:rsid w:val="003355B2"/>
    <w:rsid w:val="00336F6B"/>
    <w:rsid w:val="003379A7"/>
    <w:rsid w:val="003452F0"/>
    <w:rsid w:val="00345E24"/>
    <w:rsid w:val="00346FAA"/>
    <w:rsid w:val="003477AD"/>
    <w:rsid w:val="00350314"/>
    <w:rsid w:val="00350D2F"/>
    <w:rsid w:val="00351302"/>
    <w:rsid w:val="00351D24"/>
    <w:rsid w:val="003520BD"/>
    <w:rsid w:val="00354223"/>
    <w:rsid w:val="003557C3"/>
    <w:rsid w:val="003567B9"/>
    <w:rsid w:val="003624BC"/>
    <w:rsid w:val="00362C9E"/>
    <w:rsid w:val="003671ED"/>
    <w:rsid w:val="00367720"/>
    <w:rsid w:val="00373342"/>
    <w:rsid w:val="00373C68"/>
    <w:rsid w:val="0037472C"/>
    <w:rsid w:val="00375A0B"/>
    <w:rsid w:val="00376F5A"/>
    <w:rsid w:val="00377943"/>
    <w:rsid w:val="00381D96"/>
    <w:rsid w:val="003825D5"/>
    <w:rsid w:val="0039179C"/>
    <w:rsid w:val="003934C0"/>
    <w:rsid w:val="003941EC"/>
    <w:rsid w:val="00395091"/>
    <w:rsid w:val="00395F0B"/>
    <w:rsid w:val="003A28FC"/>
    <w:rsid w:val="003A4FF3"/>
    <w:rsid w:val="003A50D4"/>
    <w:rsid w:val="003B58A5"/>
    <w:rsid w:val="003B5CAF"/>
    <w:rsid w:val="003B6694"/>
    <w:rsid w:val="003C1A04"/>
    <w:rsid w:val="003C2F70"/>
    <w:rsid w:val="003C2FFC"/>
    <w:rsid w:val="003C3D03"/>
    <w:rsid w:val="003C4BB7"/>
    <w:rsid w:val="003D07E1"/>
    <w:rsid w:val="003D0860"/>
    <w:rsid w:val="003D09D0"/>
    <w:rsid w:val="003D13A9"/>
    <w:rsid w:val="003D1F43"/>
    <w:rsid w:val="003D22A9"/>
    <w:rsid w:val="003D5457"/>
    <w:rsid w:val="003D676B"/>
    <w:rsid w:val="003E0B20"/>
    <w:rsid w:val="003E1EB8"/>
    <w:rsid w:val="003E391E"/>
    <w:rsid w:val="003E4D44"/>
    <w:rsid w:val="003E566F"/>
    <w:rsid w:val="003E6FF2"/>
    <w:rsid w:val="003E7AF7"/>
    <w:rsid w:val="003F007D"/>
    <w:rsid w:val="003F0DE5"/>
    <w:rsid w:val="003F4008"/>
    <w:rsid w:val="003F639F"/>
    <w:rsid w:val="00400556"/>
    <w:rsid w:val="00400A45"/>
    <w:rsid w:val="004025DA"/>
    <w:rsid w:val="00405865"/>
    <w:rsid w:val="00411F17"/>
    <w:rsid w:val="004130AB"/>
    <w:rsid w:val="004153B9"/>
    <w:rsid w:val="004154F6"/>
    <w:rsid w:val="00415A3A"/>
    <w:rsid w:val="0042072B"/>
    <w:rsid w:val="00423316"/>
    <w:rsid w:val="00425E73"/>
    <w:rsid w:val="004276A7"/>
    <w:rsid w:val="0043146B"/>
    <w:rsid w:val="0043191A"/>
    <w:rsid w:val="00431CA8"/>
    <w:rsid w:val="00432027"/>
    <w:rsid w:val="00432BCF"/>
    <w:rsid w:val="004370C2"/>
    <w:rsid w:val="004445E4"/>
    <w:rsid w:val="004470D6"/>
    <w:rsid w:val="0045231A"/>
    <w:rsid w:val="00452AD3"/>
    <w:rsid w:val="004547C6"/>
    <w:rsid w:val="00455351"/>
    <w:rsid w:val="00461369"/>
    <w:rsid w:val="00461803"/>
    <w:rsid w:val="00462452"/>
    <w:rsid w:val="004636B4"/>
    <w:rsid w:val="00464F25"/>
    <w:rsid w:val="004661B5"/>
    <w:rsid w:val="004673DA"/>
    <w:rsid w:val="00475B23"/>
    <w:rsid w:val="00475E75"/>
    <w:rsid w:val="00476E42"/>
    <w:rsid w:val="00477303"/>
    <w:rsid w:val="00482CB4"/>
    <w:rsid w:val="004834B3"/>
    <w:rsid w:val="0048368A"/>
    <w:rsid w:val="00485378"/>
    <w:rsid w:val="00490B1C"/>
    <w:rsid w:val="0049115D"/>
    <w:rsid w:val="004939FA"/>
    <w:rsid w:val="00494121"/>
    <w:rsid w:val="0049420E"/>
    <w:rsid w:val="00494DEE"/>
    <w:rsid w:val="004965A2"/>
    <w:rsid w:val="0049763A"/>
    <w:rsid w:val="004A296E"/>
    <w:rsid w:val="004A3300"/>
    <w:rsid w:val="004A3444"/>
    <w:rsid w:val="004A42D4"/>
    <w:rsid w:val="004B1161"/>
    <w:rsid w:val="004B22F5"/>
    <w:rsid w:val="004B2516"/>
    <w:rsid w:val="004B2989"/>
    <w:rsid w:val="004C3655"/>
    <w:rsid w:val="004C4B45"/>
    <w:rsid w:val="004C4EEF"/>
    <w:rsid w:val="004C51D9"/>
    <w:rsid w:val="004D606D"/>
    <w:rsid w:val="004D63DC"/>
    <w:rsid w:val="004D728D"/>
    <w:rsid w:val="004D79E4"/>
    <w:rsid w:val="004E1A77"/>
    <w:rsid w:val="004E1C70"/>
    <w:rsid w:val="004E1FEF"/>
    <w:rsid w:val="004E266A"/>
    <w:rsid w:val="004E4172"/>
    <w:rsid w:val="004E473C"/>
    <w:rsid w:val="004E5275"/>
    <w:rsid w:val="004E61E6"/>
    <w:rsid w:val="004E6369"/>
    <w:rsid w:val="004E7D18"/>
    <w:rsid w:val="004E7E95"/>
    <w:rsid w:val="004F01CD"/>
    <w:rsid w:val="004F56B2"/>
    <w:rsid w:val="00501188"/>
    <w:rsid w:val="0050162B"/>
    <w:rsid w:val="00501857"/>
    <w:rsid w:val="0050350A"/>
    <w:rsid w:val="00503543"/>
    <w:rsid w:val="00507BD5"/>
    <w:rsid w:val="005110BC"/>
    <w:rsid w:val="00511254"/>
    <w:rsid w:val="0051225C"/>
    <w:rsid w:val="0051674B"/>
    <w:rsid w:val="00516C39"/>
    <w:rsid w:val="005250FA"/>
    <w:rsid w:val="005273D4"/>
    <w:rsid w:val="00527742"/>
    <w:rsid w:val="005339D5"/>
    <w:rsid w:val="00534FC2"/>
    <w:rsid w:val="0053672E"/>
    <w:rsid w:val="00536A62"/>
    <w:rsid w:val="00540A3D"/>
    <w:rsid w:val="005420F8"/>
    <w:rsid w:val="00542219"/>
    <w:rsid w:val="00542820"/>
    <w:rsid w:val="00542D31"/>
    <w:rsid w:val="00545B41"/>
    <w:rsid w:val="00546949"/>
    <w:rsid w:val="005517DD"/>
    <w:rsid w:val="00552005"/>
    <w:rsid w:val="00552646"/>
    <w:rsid w:val="00553E00"/>
    <w:rsid w:val="005544A0"/>
    <w:rsid w:val="00554CA3"/>
    <w:rsid w:val="00555A59"/>
    <w:rsid w:val="00556BDA"/>
    <w:rsid w:val="00556F42"/>
    <w:rsid w:val="005571CA"/>
    <w:rsid w:val="0055739C"/>
    <w:rsid w:val="00562116"/>
    <w:rsid w:val="00564DB7"/>
    <w:rsid w:val="00565A4A"/>
    <w:rsid w:val="005702E8"/>
    <w:rsid w:val="0057250A"/>
    <w:rsid w:val="00572859"/>
    <w:rsid w:val="0057299A"/>
    <w:rsid w:val="0057333E"/>
    <w:rsid w:val="00573C13"/>
    <w:rsid w:val="005742FF"/>
    <w:rsid w:val="005747F2"/>
    <w:rsid w:val="00574C9A"/>
    <w:rsid w:val="00575EBE"/>
    <w:rsid w:val="0057618A"/>
    <w:rsid w:val="00581349"/>
    <w:rsid w:val="005844F2"/>
    <w:rsid w:val="005845A7"/>
    <w:rsid w:val="00585CF2"/>
    <w:rsid w:val="00591179"/>
    <w:rsid w:val="005913EA"/>
    <w:rsid w:val="00591CB4"/>
    <w:rsid w:val="00591E63"/>
    <w:rsid w:val="00597538"/>
    <w:rsid w:val="005A0414"/>
    <w:rsid w:val="005A08C9"/>
    <w:rsid w:val="005A1441"/>
    <w:rsid w:val="005A1922"/>
    <w:rsid w:val="005A24BE"/>
    <w:rsid w:val="005A3F28"/>
    <w:rsid w:val="005B1385"/>
    <w:rsid w:val="005B2DC2"/>
    <w:rsid w:val="005C048C"/>
    <w:rsid w:val="005C2197"/>
    <w:rsid w:val="005C27F0"/>
    <w:rsid w:val="005C4EF1"/>
    <w:rsid w:val="005C5342"/>
    <w:rsid w:val="005C73C3"/>
    <w:rsid w:val="005D07E3"/>
    <w:rsid w:val="005D07EE"/>
    <w:rsid w:val="005D0F27"/>
    <w:rsid w:val="005D3C0F"/>
    <w:rsid w:val="005D3E3A"/>
    <w:rsid w:val="005D49A1"/>
    <w:rsid w:val="005D4BE5"/>
    <w:rsid w:val="005E284E"/>
    <w:rsid w:val="005E29AE"/>
    <w:rsid w:val="005E3F89"/>
    <w:rsid w:val="005E469B"/>
    <w:rsid w:val="005E4E74"/>
    <w:rsid w:val="005E6DB4"/>
    <w:rsid w:val="005E6E63"/>
    <w:rsid w:val="005F60B3"/>
    <w:rsid w:val="005F6556"/>
    <w:rsid w:val="00600280"/>
    <w:rsid w:val="00601F83"/>
    <w:rsid w:val="006045C3"/>
    <w:rsid w:val="00604B2D"/>
    <w:rsid w:val="00607302"/>
    <w:rsid w:val="00610178"/>
    <w:rsid w:val="0061120B"/>
    <w:rsid w:val="006118AE"/>
    <w:rsid w:val="00612425"/>
    <w:rsid w:val="006151C3"/>
    <w:rsid w:val="00616CCB"/>
    <w:rsid w:val="0061708E"/>
    <w:rsid w:val="006175CF"/>
    <w:rsid w:val="00620EA7"/>
    <w:rsid w:val="006223AE"/>
    <w:rsid w:val="00624AB1"/>
    <w:rsid w:val="006258EC"/>
    <w:rsid w:val="00627D87"/>
    <w:rsid w:val="00631DC2"/>
    <w:rsid w:val="00633861"/>
    <w:rsid w:val="006358F7"/>
    <w:rsid w:val="00636251"/>
    <w:rsid w:val="00636E15"/>
    <w:rsid w:val="00641E38"/>
    <w:rsid w:val="006478D8"/>
    <w:rsid w:val="00647C21"/>
    <w:rsid w:val="0065387E"/>
    <w:rsid w:val="00653C25"/>
    <w:rsid w:val="00660C5C"/>
    <w:rsid w:val="00667C3C"/>
    <w:rsid w:val="00670385"/>
    <w:rsid w:val="006704B0"/>
    <w:rsid w:val="00671A90"/>
    <w:rsid w:val="006724DE"/>
    <w:rsid w:val="0067266D"/>
    <w:rsid w:val="00672A05"/>
    <w:rsid w:val="006745F0"/>
    <w:rsid w:val="00681408"/>
    <w:rsid w:val="00682C89"/>
    <w:rsid w:val="006837BC"/>
    <w:rsid w:val="00683E53"/>
    <w:rsid w:val="0068482C"/>
    <w:rsid w:val="006853F7"/>
    <w:rsid w:val="00685957"/>
    <w:rsid w:val="006917A9"/>
    <w:rsid w:val="00692600"/>
    <w:rsid w:val="006951DD"/>
    <w:rsid w:val="006958B0"/>
    <w:rsid w:val="00697F48"/>
    <w:rsid w:val="006A0BA3"/>
    <w:rsid w:val="006A2657"/>
    <w:rsid w:val="006A3841"/>
    <w:rsid w:val="006A5799"/>
    <w:rsid w:val="006A776F"/>
    <w:rsid w:val="006A7A5C"/>
    <w:rsid w:val="006B316D"/>
    <w:rsid w:val="006B54B4"/>
    <w:rsid w:val="006C364C"/>
    <w:rsid w:val="006C433D"/>
    <w:rsid w:val="006D0132"/>
    <w:rsid w:val="006D1251"/>
    <w:rsid w:val="006D31CE"/>
    <w:rsid w:val="006D3BA7"/>
    <w:rsid w:val="006D54B3"/>
    <w:rsid w:val="006D5892"/>
    <w:rsid w:val="006D6C77"/>
    <w:rsid w:val="006D738C"/>
    <w:rsid w:val="006E0FE6"/>
    <w:rsid w:val="006E149C"/>
    <w:rsid w:val="006E7385"/>
    <w:rsid w:val="006F19BA"/>
    <w:rsid w:val="006F3FE8"/>
    <w:rsid w:val="00700A3E"/>
    <w:rsid w:val="00703BB9"/>
    <w:rsid w:val="00704587"/>
    <w:rsid w:val="00705D60"/>
    <w:rsid w:val="00711278"/>
    <w:rsid w:val="00711E26"/>
    <w:rsid w:val="00713B0F"/>
    <w:rsid w:val="00721714"/>
    <w:rsid w:val="00724401"/>
    <w:rsid w:val="00730E3A"/>
    <w:rsid w:val="00732A1A"/>
    <w:rsid w:val="00733DA3"/>
    <w:rsid w:val="00736EED"/>
    <w:rsid w:val="00740F59"/>
    <w:rsid w:val="00742593"/>
    <w:rsid w:val="0074444D"/>
    <w:rsid w:val="0074797D"/>
    <w:rsid w:val="00754608"/>
    <w:rsid w:val="00755962"/>
    <w:rsid w:val="00755E74"/>
    <w:rsid w:val="00756E6A"/>
    <w:rsid w:val="00757026"/>
    <w:rsid w:val="00757411"/>
    <w:rsid w:val="00760357"/>
    <w:rsid w:val="00762404"/>
    <w:rsid w:val="007631CB"/>
    <w:rsid w:val="00763D0F"/>
    <w:rsid w:val="007678C3"/>
    <w:rsid w:val="00773AEE"/>
    <w:rsid w:val="007746AB"/>
    <w:rsid w:val="0077657E"/>
    <w:rsid w:val="0077679D"/>
    <w:rsid w:val="00776A1F"/>
    <w:rsid w:val="00777445"/>
    <w:rsid w:val="00780337"/>
    <w:rsid w:val="0078181B"/>
    <w:rsid w:val="00783DCA"/>
    <w:rsid w:val="00784EF3"/>
    <w:rsid w:val="00786E41"/>
    <w:rsid w:val="007870DC"/>
    <w:rsid w:val="00787D25"/>
    <w:rsid w:val="007900D3"/>
    <w:rsid w:val="00795327"/>
    <w:rsid w:val="007959B4"/>
    <w:rsid w:val="007A1694"/>
    <w:rsid w:val="007A169C"/>
    <w:rsid w:val="007A3515"/>
    <w:rsid w:val="007A385D"/>
    <w:rsid w:val="007B1211"/>
    <w:rsid w:val="007B2A1E"/>
    <w:rsid w:val="007B5D70"/>
    <w:rsid w:val="007C131F"/>
    <w:rsid w:val="007C204D"/>
    <w:rsid w:val="007C3921"/>
    <w:rsid w:val="007C4C9E"/>
    <w:rsid w:val="007D278E"/>
    <w:rsid w:val="007D2E03"/>
    <w:rsid w:val="007D7BDD"/>
    <w:rsid w:val="007E04D4"/>
    <w:rsid w:val="007E3032"/>
    <w:rsid w:val="007E57B5"/>
    <w:rsid w:val="007E7E3C"/>
    <w:rsid w:val="007F19B6"/>
    <w:rsid w:val="007F2D54"/>
    <w:rsid w:val="007F43AF"/>
    <w:rsid w:val="007F5459"/>
    <w:rsid w:val="00802372"/>
    <w:rsid w:val="008070E7"/>
    <w:rsid w:val="0080775B"/>
    <w:rsid w:val="0080794B"/>
    <w:rsid w:val="00813FBA"/>
    <w:rsid w:val="00816E2B"/>
    <w:rsid w:val="00817B65"/>
    <w:rsid w:val="00820733"/>
    <w:rsid w:val="00821109"/>
    <w:rsid w:val="00822332"/>
    <w:rsid w:val="0082499B"/>
    <w:rsid w:val="00825E34"/>
    <w:rsid w:val="00826ADE"/>
    <w:rsid w:val="00826D69"/>
    <w:rsid w:val="00831504"/>
    <w:rsid w:val="00831E5E"/>
    <w:rsid w:val="00831F3A"/>
    <w:rsid w:val="008326C1"/>
    <w:rsid w:val="008357FD"/>
    <w:rsid w:val="0083778B"/>
    <w:rsid w:val="00840BFA"/>
    <w:rsid w:val="00852042"/>
    <w:rsid w:val="00855DE9"/>
    <w:rsid w:val="00856458"/>
    <w:rsid w:val="00856724"/>
    <w:rsid w:val="008619B3"/>
    <w:rsid w:val="008619E6"/>
    <w:rsid w:val="00861E16"/>
    <w:rsid w:val="00863885"/>
    <w:rsid w:val="00865185"/>
    <w:rsid w:val="0086701D"/>
    <w:rsid w:val="00871629"/>
    <w:rsid w:val="0087244C"/>
    <w:rsid w:val="00884470"/>
    <w:rsid w:val="00886DF1"/>
    <w:rsid w:val="00887DB0"/>
    <w:rsid w:val="00891597"/>
    <w:rsid w:val="00892143"/>
    <w:rsid w:val="0089434A"/>
    <w:rsid w:val="00894A9A"/>
    <w:rsid w:val="00894AEF"/>
    <w:rsid w:val="00894C96"/>
    <w:rsid w:val="00895DFE"/>
    <w:rsid w:val="008A0718"/>
    <w:rsid w:val="008A2AC5"/>
    <w:rsid w:val="008A7997"/>
    <w:rsid w:val="008B154F"/>
    <w:rsid w:val="008B4F04"/>
    <w:rsid w:val="008B4F08"/>
    <w:rsid w:val="008B7085"/>
    <w:rsid w:val="008B718C"/>
    <w:rsid w:val="008B7850"/>
    <w:rsid w:val="008B7A0F"/>
    <w:rsid w:val="008B7C18"/>
    <w:rsid w:val="008C0107"/>
    <w:rsid w:val="008C0460"/>
    <w:rsid w:val="008C1D9C"/>
    <w:rsid w:val="008C2583"/>
    <w:rsid w:val="008C39B9"/>
    <w:rsid w:val="008C4F19"/>
    <w:rsid w:val="008C7360"/>
    <w:rsid w:val="008D0748"/>
    <w:rsid w:val="008D14E0"/>
    <w:rsid w:val="008D1902"/>
    <w:rsid w:val="008D40F6"/>
    <w:rsid w:val="008D5246"/>
    <w:rsid w:val="008D60DC"/>
    <w:rsid w:val="008D7497"/>
    <w:rsid w:val="008E0100"/>
    <w:rsid w:val="008E07EF"/>
    <w:rsid w:val="008E0AF4"/>
    <w:rsid w:val="008E170B"/>
    <w:rsid w:val="008E3B3B"/>
    <w:rsid w:val="008E4116"/>
    <w:rsid w:val="008E47C3"/>
    <w:rsid w:val="008E681B"/>
    <w:rsid w:val="008E6934"/>
    <w:rsid w:val="008F052E"/>
    <w:rsid w:val="008F0A94"/>
    <w:rsid w:val="008F50A1"/>
    <w:rsid w:val="008F561D"/>
    <w:rsid w:val="008F6258"/>
    <w:rsid w:val="008F7079"/>
    <w:rsid w:val="00905331"/>
    <w:rsid w:val="0090708E"/>
    <w:rsid w:val="00910D64"/>
    <w:rsid w:val="00914A4B"/>
    <w:rsid w:val="00917069"/>
    <w:rsid w:val="00917856"/>
    <w:rsid w:val="0092362E"/>
    <w:rsid w:val="00924CA7"/>
    <w:rsid w:val="00925699"/>
    <w:rsid w:val="009310EA"/>
    <w:rsid w:val="00932244"/>
    <w:rsid w:val="00934E9F"/>
    <w:rsid w:val="00937B25"/>
    <w:rsid w:val="00937CEB"/>
    <w:rsid w:val="0094683F"/>
    <w:rsid w:val="00946C24"/>
    <w:rsid w:val="00951DAB"/>
    <w:rsid w:val="00952E86"/>
    <w:rsid w:val="00954618"/>
    <w:rsid w:val="00955842"/>
    <w:rsid w:val="009626CA"/>
    <w:rsid w:val="0096312D"/>
    <w:rsid w:val="009638C6"/>
    <w:rsid w:val="00963EB3"/>
    <w:rsid w:val="009651CA"/>
    <w:rsid w:val="00966E01"/>
    <w:rsid w:val="009721A8"/>
    <w:rsid w:val="00973227"/>
    <w:rsid w:val="00975DA6"/>
    <w:rsid w:val="0098044E"/>
    <w:rsid w:val="00982BC5"/>
    <w:rsid w:val="009834A0"/>
    <w:rsid w:val="00983CA2"/>
    <w:rsid w:val="00986E60"/>
    <w:rsid w:val="00986FAB"/>
    <w:rsid w:val="009879C1"/>
    <w:rsid w:val="009921B7"/>
    <w:rsid w:val="00992C5A"/>
    <w:rsid w:val="009938E7"/>
    <w:rsid w:val="00993C29"/>
    <w:rsid w:val="009941EF"/>
    <w:rsid w:val="009949B2"/>
    <w:rsid w:val="009958B3"/>
    <w:rsid w:val="00995C40"/>
    <w:rsid w:val="0099710C"/>
    <w:rsid w:val="009A010F"/>
    <w:rsid w:val="009A04BC"/>
    <w:rsid w:val="009A2434"/>
    <w:rsid w:val="009A2692"/>
    <w:rsid w:val="009A5CC0"/>
    <w:rsid w:val="009A74FC"/>
    <w:rsid w:val="009B14EE"/>
    <w:rsid w:val="009B25B7"/>
    <w:rsid w:val="009B2942"/>
    <w:rsid w:val="009B5D80"/>
    <w:rsid w:val="009C36A8"/>
    <w:rsid w:val="009D1C0D"/>
    <w:rsid w:val="009D29B5"/>
    <w:rsid w:val="009D3A74"/>
    <w:rsid w:val="009D50EC"/>
    <w:rsid w:val="009D572C"/>
    <w:rsid w:val="009E12D1"/>
    <w:rsid w:val="009E709E"/>
    <w:rsid w:val="009E757F"/>
    <w:rsid w:val="009F432F"/>
    <w:rsid w:val="009F67A8"/>
    <w:rsid w:val="009F7C66"/>
    <w:rsid w:val="00A00F4C"/>
    <w:rsid w:val="00A0557C"/>
    <w:rsid w:val="00A12AE5"/>
    <w:rsid w:val="00A133FD"/>
    <w:rsid w:val="00A13F4E"/>
    <w:rsid w:val="00A207B9"/>
    <w:rsid w:val="00A228F0"/>
    <w:rsid w:val="00A22B96"/>
    <w:rsid w:val="00A23212"/>
    <w:rsid w:val="00A2530B"/>
    <w:rsid w:val="00A2593D"/>
    <w:rsid w:val="00A267F8"/>
    <w:rsid w:val="00A269A2"/>
    <w:rsid w:val="00A276C5"/>
    <w:rsid w:val="00A313A0"/>
    <w:rsid w:val="00A317F4"/>
    <w:rsid w:val="00A31CA9"/>
    <w:rsid w:val="00A323D7"/>
    <w:rsid w:val="00A34518"/>
    <w:rsid w:val="00A348BC"/>
    <w:rsid w:val="00A353F7"/>
    <w:rsid w:val="00A4014E"/>
    <w:rsid w:val="00A40E32"/>
    <w:rsid w:val="00A42D06"/>
    <w:rsid w:val="00A432EF"/>
    <w:rsid w:val="00A4630E"/>
    <w:rsid w:val="00A4772E"/>
    <w:rsid w:val="00A50300"/>
    <w:rsid w:val="00A503BB"/>
    <w:rsid w:val="00A50426"/>
    <w:rsid w:val="00A50981"/>
    <w:rsid w:val="00A6123D"/>
    <w:rsid w:val="00A61FC9"/>
    <w:rsid w:val="00A6284B"/>
    <w:rsid w:val="00A62CAD"/>
    <w:rsid w:val="00A645A0"/>
    <w:rsid w:val="00A6785E"/>
    <w:rsid w:val="00A711A4"/>
    <w:rsid w:val="00A730CC"/>
    <w:rsid w:val="00A73B32"/>
    <w:rsid w:val="00A743C7"/>
    <w:rsid w:val="00A76893"/>
    <w:rsid w:val="00A81437"/>
    <w:rsid w:val="00A90C6D"/>
    <w:rsid w:val="00A9179B"/>
    <w:rsid w:val="00A91B12"/>
    <w:rsid w:val="00A93EC0"/>
    <w:rsid w:val="00A94613"/>
    <w:rsid w:val="00A95253"/>
    <w:rsid w:val="00AA0F3A"/>
    <w:rsid w:val="00AA15BD"/>
    <w:rsid w:val="00AA6877"/>
    <w:rsid w:val="00AA7027"/>
    <w:rsid w:val="00AC0E85"/>
    <w:rsid w:val="00AC1938"/>
    <w:rsid w:val="00AC3C12"/>
    <w:rsid w:val="00AC692E"/>
    <w:rsid w:val="00AC7262"/>
    <w:rsid w:val="00AD3101"/>
    <w:rsid w:val="00AD317C"/>
    <w:rsid w:val="00AD3AF8"/>
    <w:rsid w:val="00AD50C2"/>
    <w:rsid w:val="00AD7E33"/>
    <w:rsid w:val="00AE097D"/>
    <w:rsid w:val="00AE2F48"/>
    <w:rsid w:val="00AE39E2"/>
    <w:rsid w:val="00AF068C"/>
    <w:rsid w:val="00AF0F42"/>
    <w:rsid w:val="00AF18A9"/>
    <w:rsid w:val="00AF4ACE"/>
    <w:rsid w:val="00B024C0"/>
    <w:rsid w:val="00B038CD"/>
    <w:rsid w:val="00B11968"/>
    <w:rsid w:val="00B1347D"/>
    <w:rsid w:val="00B1602E"/>
    <w:rsid w:val="00B176B7"/>
    <w:rsid w:val="00B22852"/>
    <w:rsid w:val="00B2736B"/>
    <w:rsid w:val="00B3239D"/>
    <w:rsid w:val="00B344C0"/>
    <w:rsid w:val="00B36D45"/>
    <w:rsid w:val="00B41058"/>
    <w:rsid w:val="00B43BA9"/>
    <w:rsid w:val="00B44616"/>
    <w:rsid w:val="00B46EB5"/>
    <w:rsid w:val="00B51FCF"/>
    <w:rsid w:val="00B526F6"/>
    <w:rsid w:val="00B57A3C"/>
    <w:rsid w:val="00B61986"/>
    <w:rsid w:val="00B64B06"/>
    <w:rsid w:val="00B65B9B"/>
    <w:rsid w:val="00B679A9"/>
    <w:rsid w:val="00B67B71"/>
    <w:rsid w:val="00B73C69"/>
    <w:rsid w:val="00B73E4C"/>
    <w:rsid w:val="00B74083"/>
    <w:rsid w:val="00B76A5A"/>
    <w:rsid w:val="00B8265F"/>
    <w:rsid w:val="00B8626A"/>
    <w:rsid w:val="00B90A87"/>
    <w:rsid w:val="00B93116"/>
    <w:rsid w:val="00B933FC"/>
    <w:rsid w:val="00B95F27"/>
    <w:rsid w:val="00BA1012"/>
    <w:rsid w:val="00BA31C7"/>
    <w:rsid w:val="00BA4398"/>
    <w:rsid w:val="00BA448E"/>
    <w:rsid w:val="00BA6C04"/>
    <w:rsid w:val="00BA7C35"/>
    <w:rsid w:val="00BB088A"/>
    <w:rsid w:val="00BB154A"/>
    <w:rsid w:val="00BB458E"/>
    <w:rsid w:val="00BB49C8"/>
    <w:rsid w:val="00BB6C7C"/>
    <w:rsid w:val="00BB6E44"/>
    <w:rsid w:val="00BB7B71"/>
    <w:rsid w:val="00BB7E59"/>
    <w:rsid w:val="00BC0A41"/>
    <w:rsid w:val="00BC189F"/>
    <w:rsid w:val="00BC18F2"/>
    <w:rsid w:val="00BC7E32"/>
    <w:rsid w:val="00BD09A9"/>
    <w:rsid w:val="00BD09D4"/>
    <w:rsid w:val="00BD0FB6"/>
    <w:rsid w:val="00BD4E28"/>
    <w:rsid w:val="00BD51E6"/>
    <w:rsid w:val="00BE02A1"/>
    <w:rsid w:val="00BE0DE0"/>
    <w:rsid w:val="00BE4106"/>
    <w:rsid w:val="00BE411D"/>
    <w:rsid w:val="00BE6384"/>
    <w:rsid w:val="00BE691B"/>
    <w:rsid w:val="00BF23F0"/>
    <w:rsid w:val="00BF52F7"/>
    <w:rsid w:val="00BF6426"/>
    <w:rsid w:val="00BF7663"/>
    <w:rsid w:val="00C00F82"/>
    <w:rsid w:val="00C0198B"/>
    <w:rsid w:val="00C1046C"/>
    <w:rsid w:val="00C107BC"/>
    <w:rsid w:val="00C123C0"/>
    <w:rsid w:val="00C20D4F"/>
    <w:rsid w:val="00C246C9"/>
    <w:rsid w:val="00C2706C"/>
    <w:rsid w:val="00C32667"/>
    <w:rsid w:val="00C34FAA"/>
    <w:rsid w:val="00C35D2D"/>
    <w:rsid w:val="00C42615"/>
    <w:rsid w:val="00C440D1"/>
    <w:rsid w:val="00C50154"/>
    <w:rsid w:val="00C523BF"/>
    <w:rsid w:val="00C558B0"/>
    <w:rsid w:val="00C558BB"/>
    <w:rsid w:val="00C57B63"/>
    <w:rsid w:val="00C60B19"/>
    <w:rsid w:val="00C62532"/>
    <w:rsid w:val="00C65191"/>
    <w:rsid w:val="00C6533F"/>
    <w:rsid w:val="00C66EB9"/>
    <w:rsid w:val="00C675D2"/>
    <w:rsid w:val="00C67655"/>
    <w:rsid w:val="00C70E61"/>
    <w:rsid w:val="00C718DD"/>
    <w:rsid w:val="00C72544"/>
    <w:rsid w:val="00C72618"/>
    <w:rsid w:val="00C7453E"/>
    <w:rsid w:val="00C74AA7"/>
    <w:rsid w:val="00C76A4A"/>
    <w:rsid w:val="00C8337D"/>
    <w:rsid w:val="00C833D9"/>
    <w:rsid w:val="00C86238"/>
    <w:rsid w:val="00C878A5"/>
    <w:rsid w:val="00C91E38"/>
    <w:rsid w:val="00C94C40"/>
    <w:rsid w:val="00C95504"/>
    <w:rsid w:val="00C96E1A"/>
    <w:rsid w:val="00CA0BB8"/>
    <w:rsid w:val="00CA1710"/>
    <w:rsid w:val="00CA1E1A"/>
    <w:rsid w:val="00CA253D"/>
    <w:rsid w:val="00CA3B80"/>
    <w:rsid w:val="00CA3CD6"/>
    <w:rsid w:val="00CA3F4A"/>
    <w:rsid w:val="00CA407D"/>
    <w:rsid w:val="00CA5D71"/>
    <w:rsid w:val="00CA63F5"/>
    <w:rsid w:val="00CB2096"/>
    <w:rsid w:val="00CB26FC"/>
    <w:rsid w:val="00CB2A40"/>
    <w:rsid w:val="00CB390E"/>
    <w:rsid w:val="00CB4394"/>
    <w:rsid w:val="00CB488F"/>
    <w:rsid w:val="00CB777E"/>
    <w:rsid w:val="00CB790B"/>
    <w:rsid w:val="00CB7C9C"/>
    <w:rsid w:val="00CC0CC0"/>
    <w:rsid w:val="00CC112B"/>
    <w:rsid w:val="00CC19B1"/>
    <w:rsid w:val="00CC21C4"/>
    <w:rsid w:val="00CC297E"/>
    <w:rsid w:val="00CC370B"/>
    <w:rsid w:val="00CC3D31"/>
    <w:rsid w:val="00CC41DA"/>
    <w:rsid w:val="00CC4854"/>
    <w:rsid w:val="00CC604F"/>
    <w:rsid w:val="00CD00B7"/>
    <w:rsid w:val="00CD092A"/>
    <w:rsid w:val="00CD4B71"/>
    <w:rsid w:val="00CD645A"/>
    <w:rsid w:val="00CD66B3"/>
    <w:rsid w:val="00CE0D11"/>
    <w:rsid w:val="00CE1447"/>
    <w:rsid w:val="00CE1A9E"/>
    <w:rsid w:val="00CE3ADC"/>
    <w:rsid w:val="00CE3D86"/>
    <w:rsid w:val="00CE4260"/>
    <w:rsid w:val="00CE6A34"/>
    <w:rsid w:val="00CE6C75"/>
    <w:rsid w:val="00CF14AD"/>
    <w:rsid w:val="00CF1A56"/>
    <w:rsid w:val="00CF2283"/>
    <w:rsid w:val="00CF2786"/>
    <w:rsid w:val="00CF4646"/>
    <w:rsid w:val="00CF49C8"/>
    <w:rsid w:val="00CF731D"/>
    <w:rsid w:val="00D02803"/>
    <w:rsid w:val="00D03CE6"/>
    <w:rsid w:val="00D04823"/>
    <w:rsid w:val="00D05872"/>
    <w:rsid w:val="00D11E57"/>
    <w:rsid w:val="00D12C95"/>
    <w:rsid w:val="00D15222"/>
    <w:rsid w:val="00D21284"/>
    <w:rsid w:val="00D2567F"/>
    <w:rsid w:val="00D25BC7"/>
    <w:rsid w:val="00D3326B"/>
    <w:rsid w:val="00D364F3"/>
    <w:rsid w:val="00D36C41"/>
    <w:rsid w:val="00D42129"/>
    <w:rsid w:val="00D42218"/>
    <w:rsid w:val="00D4282D"/>
    <w:rsid w:val="00D43D5A"/>
    <w:rsid w:val="00D46957"/>
    <w:rsid w:val="00D5100C"/>
    <w:rsid w:val="00D548F7"/>
    <w:rsid w:val="00D549DA"/>
    <w:rsid w:val="00D60723"/>
    <w:rsid w:val="00D628B7"/>
    <w:rsid w:val="00D6442E"/>
    <w:rsid w:val="00D66A5E"/>
    <w:rsid w:val="00D72907"/>
    <w:rsid w:val="00D74C79"/>
    <w:rsid w:val="00D758CF"/>
    <w:rsid w:val="00D76D48"/>
    <w:rsid w:val="00D77AA1"/>
    <w:rsid w:val="00D80732"/>
    <w:rsid w:val="00D82340"/>
    <w:rsid w:val="00D846C9"/>
    <w:rsid w:val="00D85F2D"/>
    <w:rsid w:val="00D9020A"/>
    <w:rsid w:val="00D905AB"/>
    <w:rsid w:val="00D90EF3"/>
    <w:rsid w:val="00D92A9C"/>
    <w:rsid w:val="00D9392E"/>
    <w:rsid w:val="00D94799"/>
    <w:rsid w:val="00DA0DD1"/>
    <w:rsid w:val="00DA0E0E"/>
    <w:rsid w:val="00DB12EC"/>
    <w:rsid w:val="00DB13AE"/>
    <w:rsid w:val="00DB19EA"/>
    <w:rsid w:val="00DB2840"/>
    <w:rsid w:val="00DB35FC"/>
    <w:rsid w:val="00DB3607"/>
    <w:rsid w:val="00DB39B9"/>
    <w:rsid w:val="00DB5CCC"/>
    <w:rsid w:val="00DB5E46"/>
    <w:rsid w:val="00DC17CD"/>
    <w:rsid w:val="00DC4067"/>
    <w:rsid w:val="00DC53FF"/>
    <w:rsid w:val="00DC5FAA"/>
    <w:rsid w:val="00DC6F36"/>
    <w:rsid w:val="00DD0278"/>
    <w:rsid w:val="00DD1570"/>
    <w:rsid w:val="00DD322E"/>
    <w:rsid w:val="00DD37C8"/>
    <w:rsid w:val="00DD3BE4"/>
    <w:rsid w:val="00DD4158"/>
    <w:rsid w:val="00DD758A"/>
    <w:rsid w:val="00DD771B"/>
    <w:rsid w:val="00DE0A7F"/>
    <w:rsid w:val="00DE283E"/>
    <w:rsid w:val="00DE3574"/>
    <w:rsid w:val="00DE7661"/>
    <w:rsid w:val="00DE7E7D"/>
    <w:rsid w:val="00DF1FEE"/>
    <w:rsid w:val="00DF73F5"/>
    <w:rsid w:val="00DF7B92"/>
    <w:rsid w:val="00E04389"/>
    <w:rsid w:val="00E0712B"/>
    <w:rsid w:val="00E078E0"/>
    <w:rsid w:val="00E07CF4"/>
    <w:rsid w:val="00E11A17"/>
    <w:rsid w:val="00E11D27"/>
    <w:rsid w:val="00E11DFF"/>
    <w:rsid w:val="00E135E9"/>
    <w:rsid w:val="00E142E9"/>
    <w:rsid w:val="00E15191"/>
    <w:rsid w:val="00E20E1C"/>
    <w:rsid w:val="00E22C09"/>
    <w:rsid w:val="00E3069D"/>
    <w:rsid w:val="00E320A2"/>
    <w:rsid w:val="00E36179"/>
    <w:rsid w:val="00E36C96"/>
    <w:rsid w:val="00E40555"/>
    <w:rsid w:val="00E433DD"/>
    <w:rsid w:val="00E44CDB"/>
    <w:rsid w:val="00E459CB"/>
    <w:rsid w:val="00E508BA"/>
    <w:rsid w:val="00E50C08"/>
    <w:rsid w:val="00E5161F"/>
    <w:rsid w:val="00E53CFE"/>
    <w:rsid w:val="00E53DA1"/>
    <w:rsid w:val="00E551DB"/>
    <w:rsid w:val="00E55CCE"/>
    <w:rsid w:val="00E55DEF"/>
    <w:rsid w:val="00E5659E"/>
    <w:rsid w:val="00E56777"/>
    <w:rsid w:val="00E567EC"/>
    <w:rsid w:val="00E5750D"/>
    <w:rsid w:val="00E57AE8"/>
    <w:rsid w:val="00E60678"/>
    <w:rsid w:val="00E6450B"/>
    <w:rsid w:val="00E66E87"/>
    <w:rsid w:val="00E6709F"/>
    <w:rsid w:val="00E67C73"/>
    <w:rsid w:val="00E748E6"/>
    <w:rsid w:val="00E757A2"/>
    <w:rsid w:val="00E81024"/>
    <w:rsid w:val="00E81C14"/>
    <w:rsid w:val="00E86E4D"/>
    <w:rsid w:val="00E93365"/>
    <w:rsid w:val="00E96766"/>
    <w:rsid w:val="00E97810"/>
    <w:rsid w:val="00EA4ECD"/>
    <w:rsid w:val="00EB1DE9"/>
    <w:rsid w:val="00EB2451"/>
    <w:rsid w:val="00EC3347"/>
    <w:rsid w:val="00EC6CD7"/>
    <w:rsid w:val="00EC6FF3"/>
    <w:rsid w:val="00EC7169"/>
    <w:rsid w:val="00ED036C"/>
    <w:rsid w:val="00ED1146"/>
    <w:rsid w:val="00ED1249"/>
    <w:rsid w:val="00ED1E87"/>
    <w:rsid w:val="00ED25D6"/>
    <w:rsid w:val="00ED4982"/>
    <w:rsid w:val="00ED5D02"/>
    <w:rsid w:val="00ED6001"/>
    <w:rsid w:val="00ED6291"/>
    <w:rsid w:val="00ED7DA1"/>
    <w:rsid w:val="00EE65A0"/>
    <w:rsid w:val="00EF22AA"/>
    <w:rsid w:val="00EF2D43"/>
    <w:rsid w:val="00EF3B98"/>
    <w:rsid w:val="00EF4200"/>
    <w:rsid w:val="00EF43A5"/>
    <w:rsid w:val="00EF5B7A"/>
    <w:rsid w:val="00EF78AB"/>
    <w:rsid w:val="00F006E2"/>
    <w:rsid w:val="00F01063"/>
    <w:rsid w:val="00F034A7"/>
    <w:rsid w:val="00F042B0"/>
    <w:rsid w:val="00F0581F"/>
    <w:rsid w:val="00F0679F"/>
    <w:rsid w:val="00F116F8"/>
    <w:rsid w:val="00F13048"/>
    <w:rsid w:val="00F131A8"/>
    <w:rsid w:val="00F160C9"/>
    <w:rsid w:val="00F16EA0"/>
    <w:rsid w:val="00F16F8F"/>
    <w:rsid w:val="00F23621"/>
    <w:rsid w:val="00F25A19"/>
    <w:rsid w:val="00F313D6"/>
    <w:rsid w:val="00F331D1"/>
    <w:rsid w:val="00F339AC"/>
    <w:rsid w:val="00F34794"/>
    <w:rsid w:val="00F34839"/>
    <w:rsid w:val="00F40DC2"/>
    <w:rsid w:val="00F424EE"/>
    <w:rsid w:val="00F45454"/>
    <w:rsid w:val="00F502DC"/>
    <w:rsid w:val="00F533B4"/>
    <w:rsid w:val="00F56223"/>
    <w:rsid w:val="00F579FC"/>
    <w:rsid w:val="00F601BA"/>
    <w:rsid w:val="00F65F58"/>
    <w:rsid w:val="00F67162"/>
    <w:rsid w:val="00F672EE"/>
    <w:rsid w:val="00F76550"/>
    <w:rsid w:val="00F83AA7"/>
    <w:rsid w:val="00F86820"/>
    <w:rsid w:val="00F92478"/>
    <w:rsid w:val="00F92F9D"/>
    <w:rsid w:val="00F931C0"/>
    <w:rsid w:val="00F95824"/>
    <w:rsid w:val="00FA0191"/>
    <w:rsid w:val="00FA2ADB"/>
    <w:rsid w:val="00FA4A5C"/>
    <w:rsid w:val="00FB24D5"/>
    <w:rsid w:val="00FB39AC"/>
    <w:rsid w:val="00FB6E14"/>
    <w:rsid w:val="00FB788A"/>
    <w:rsid w:val="00FC3592"/>
    <w:rsid w:val="00FC60E9"/>
    <w:rsid w:val="00FC786B"/>
    <w:rsid w:val="00FD1A09"/>
    <w:rsid w:val="00FD2567"/>
    <w:rsid w:val="00FD2B7F"/>
    <w:rsid w:val="00FD6B2D"/>
    <w:rsid w:val="00FD77A3"/>
    <w:rsid w:val="00FD7956"/>
    <w:rsid w:val="00FD7F9F"/>
    <w:rsid w:val="00FE32FF"/>
    <w:rsid w:val="00FE3742"/>
    <w:rsid w:val="00FE4EAB"/>
    <w:rsid w:val="00FE5FC0"/>
    <w:rsid w:val="00FE7472"/>
    <w:rsid w:val="00FF1F53"/>
    <w:rsid w:val="00FF61D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4F54"/>
    <w:pPr>
      <w:spacing w:after="160" w:line="259" w:lineRule="auto"/>
    </w:pPr>
  </w:style>
  <w:style w:type="paragraph" w:styleId="Nagwek1">
    <w:name w:val="heading 1"/>
    <w:basedOn w:val="Normalny"/>
    <w:next w:val="Normalny"/>
    <w:link w:val="Nagwek1Znak"/>
    <w:uiPriority w:val="99"/>
    <w:qFormat/>
    <w:rsid w:val="00773AEE"/>
    <w:pPr>
      <w:keepNext/>
      <w:numPr>
        <w:numId w:val="3"/>
      </w:numPr>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9"/>
    <w:qFormat/>
    <w:rsid w:val="00773AEE"/>
    <w:pPr>
      <w:keepNext/>
      <w:numPr>
        <w:ilvl w:val="1"/>
        <w:numId w:val="3"/>
      </w:numPr>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9"/>
    <w:qFormat/>
    <w:rsid w:val="00773AEE"/>
    <w:pPr>
      <w:keepNext/>
      <w:numPr>
        <w:ilvl w:val="2"/>
        <w:numId w:val="3"/>
      </w:numPr>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uiPriority w:val="99"/>
    <w:qFormat/>
    <w:rsid w:val="00773AEE"/>
    <w:pPr>
      <w:keepNext/>
      <w:numPr>
        <w:ilvl w:val="3"/>
        <w:numId w:val="3"/>
      </w:numPr>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uiPriority w:val="99"/>
    <w:qFormat/>
    <w:rsid w:val="00773AEE"/>
    <w:pPr>
      <w:numPr>
        <w:ilvl w:val="4"/>
        <w:numId w:val="3"/>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uiPriority w:val="99"/>
    <w:qFormat/>
    <w:rsid w:val="00773AEE"/>
    <w:pPr>
      <w:numPr>
        <w:ilvl w:val="5"/>
        <w:numId w:val="3"/>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uiPriority w:val="99"/>
    <w:qFormat/>
    <w:rsid w:val="00773AEE"/>
    <w:pPr>
      <w:numPr>
        <w:ilvl w:val="6"/>
        <w:numId w:val="3"/>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iPriority w:val="99"/>
    <w:qFormat/>
    <w:rsid w:val="00773AEE"/>
    <w:pPr>
      <w:numPr>
        <w:ilvl w:val="7"/>
        <w:numId w:val="3"/>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uiPriority w:val="99"/>
    <w:qFormat/>
    <w:rsid w:val="00773AEE"/>
    <w:pPr>
      <w:numPr>
        <w:ilvl w:val="8"/>
        <w:numId w:val="3"/>
      </w:num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57333E"/>
    <w:pPr>
      <w:ind w:left="720"/>
      <w:contextualSpacing/>
    </w:p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unhideWhenUsed/>
    <w:rsid w:val="007E3032"/>
    <w:pPr>
      <w:spacing w:after="200" w:line="240" w:lineRule="auto"/>
    </w:pPr>
    <w:rPr>
      <w:rFonts w:ascii="Times New Roman" w:hAnsi="Times New Roman"/>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7E3032"/>
    <w:rPr>
      <w:rFonts w:ascii="Times New Roman" w:hAnsi="Times New Roman"/>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nhideWhenUsed/>
    <w:rsid w:val="007E3032"/>
    <w:rPr>
      <w:vertAlign w:val="superscript"/>
    </w:rPr>
  </w:style>
  <w:style w:type="character" w:customStyle="1" w:styleId="AkapitzlistZnak">
    <w:name w:val="Akapit z listą Znak"/>
    <w:link w:val="Akapitzlist"/>
    <w:uiPriority w:val="34"/>
    <w:locked/>
    <w:rsid w:val="007E3032"/>
  </w:style>
  <w:style w:type="character" w:styleId="Odwoaniedokomentarza">
    <w:name w:val="annotation reference"/>
    <w:basedOn w:val="Domylnaczcionkaakapitu"/>
    <w:uiPriority w:val="99"/>
    <w:semiHidden/>
    <w:unhideWhenUsed/>
    <w:rsid w:val="009B2942"/>
    <w:rPr>
      <w:sz w:val="16"/>
      <w:szCs w:val="16"/>
    </w:rPr>
  </w:style>
  <w:style w:type="paragraph" w:styleId="Tekstkomentarza">
    <w:name w:val="annotation text"/>
    <w:basedOn w:val="Normalny"/>
    <w:link w:val="TekstkomentarzaZnak"/>
    <w:uiPriority w:val="99"/>
    <w:unhideWhenUsed/>
    <w:rsid w:val="009B2942"/>
    <w:pPr>
      <w:spacing w:line="240" w:lineRule="auto"/>
    </w:pPr>
    <w:rPr>
      <w:sz w:val="20"/>
      <w:szCs w:val="20"/>
    </w:rPr>
  </w:style>
  <w:style w:type="character" w:customStyle="1" w:styleId="TekstkomentarzaZnak">
    <w:name w:val="Tekst komentarza Znak"/>
    <w:basedOn w:val="Domylnaczcionkaakapitu"/>
    <w:link w:val="Tekstkomentarza"/>
    <w:uiPriority w:val="99"/>
    <w:rsid w:val="009B2942"/>
    <w:rPr>
      <w:sz w:val="20"/>
      <w:szCs w:val="20"/>
    </w:rPr>
  </w:style>
  <w:style w:type="paragraph" w:styleId="Tematkomentarza">
    <w:name w:val="annotation subject"/>
    <w:basedOn w:val="Tekstkomentarza"/>
    <w:next w:val="Tekstkomentarza"/>
    <w:link w:val="TematkomentarzaZnak"/>
    <w:uiPriority w:val="99"/>
    <w:semiHidden/>
    <w:unhideWhenUsed/>
    <w:rsid w:val="009B2942"/>
    <w:rPr>
      <w:b/>
      <w:bCs/>
    </w:rPr>
  </w:style>
  <w:style w:type="character" w:customStyle="1" w:styleId="TematkomentarzaZnak">
    <w:name w:val="Temat komentarza Znak"/>
    <w:basedOn w:val="TekstkomentarzaZnak"/>
    <w:link w:val="Tematkomentarza"/>
    <w:uiPriority w:val="99"/>
    <w:semiHidden/>
    <w:rsid w:val="009B2942"/>
    <w:rPr>
      <w:b/>
      <w:bCs/>
      <w:sz w:val="20"/>
      <w:szCs w:val="20"/>
    </w:rPr>
  </w:style>
  <w:style w:type="paragraph" w:styleId="Tekstdymka">
    <w:name w:val="Balloon Text"/>
    <w:basedOn w:val="Normalny"/>
    <w:link w:val="TekstdymkaZnak"/>
    <w:uiPriority w:val="99"/>
    <w:semiHidden/>
    <w:unhideWhenUsed/>
    <w:rsid w:val="009B294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B2942"/>
    <w:rPr>
      <w:rFonts w:ascii="Tahoma" w:hAnsi="Tahoma" w:cs="Tahoma"/>
      <w:sz w:val="16"/>
      <w:szCs w:val="16"/>
    </w:rPr>
  </w:style>
  <w:style w:type="paragraph" w:styleId="Nagwek">
    <w:name w:val="header"/>
    <w:basedOn w:val="Normalny"/>
    <w:link w:val="NagwekZnak"/>
    <w:uiPriority w:val="99"/>
    <w:unhideWhenUsed/>
    <w:rsid w:val="00A22B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2B96"/>
  </w:style>
  <w:style w:type="paragraph" w:styleId="Stopka">
    <w:name w:val="footer"/>
    <w:basedOn w:val="Normalny"/>
    <w:link w:val="StopkaZnak"/>
    <w:uiPriority w:val="99"/>
    <w:unhideWhenUsed/>
    <w:rsid w:val="00A22B9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2B96"/>
  </w:style>
  <w:style w:type="character" w:customStyle="1" w:styleId="Nagwek1Znak">
    <w:name w:val="Nagłówek 1 Znak"/>
    <w:basedOn w:val="Domylnaczcionkaakapitu"/>
    <w:link w:val="Nagwek1"/>
    <w:uiPriority w:val="99"/>
    <w:rsid w:val="00773AEE"/>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9"/>
    <w:rsid w:val="00773AEE"/>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9"/>
    <w:rsid w:val="00773AEE"/>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9"/>
    <w:rsid w:val="00773AE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9"/>
    <w:rsid w:val="00773AE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uiPriority w:val="99"/>
    <w:rsid w:val="00773AE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rsid w:val="00773AE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9"/>
    <w:rsid w:val="00773AEE"/>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773AEE"/>
    <w:rPr>
      <w:rFonts w:ascii="Arial" w:eastAsia="Times New Roman" w:hAnsi="Arial" w:cs="Arial"/>
      <w:lang w:eastAsia="pl-PL"/>
    </w:rPr>
  </w:style>
  <w:style w:type="paragraph" w:styleId="Spistreci1">
    <w:name w:val="toc 1"/>
    <w:basedOn w:val="Normalny"/>
    <w:next w:val="Normalny"/>
    <w:autoRedefine/>
    <w:uiPriority w:val="39"/>
    <w:unhideWhenUsed/>
    <w:rsid w:val="00534FC2"/>
    <w:pPr>
      <w:tabs>
        <w:tab w:val="left" w:pos="440"/>
        <w:tab w:val="right" w:pos="9062"/>
      </w:tabs>
      <w:spacing w:before="100" w:beforeAutospacing="1" w:after="200" w:line="276" w:lineRule="auto"/>
    </w:pPr>
    <w:rPr>
      <w:rFonts w:eastAsia="Calibri" w:cs="Times New Roman"/>
      <w:b/>
      <w:bCs/>
      <w:caps/>
      <w:noProof/>
      <w:sz w:val="24"/>
      <w:szCs w:val="24"/>
    </w:rPr>
  </w:style>
  <w:style w:type="paragraph" w:styleId="Spistreci2">
    <w:name w:val="toc 2"/>
    <w:basedOn w:val="Normalny"/>
    <w:next w:val="Normalny"/>
    <w:autoRedefine/>
    <w:uiPriority w:val="39"/>
    <w:unhideWhenUsed/>
    <w:rsid w:val="00534FC2"/>
    <w:pPr>
      <w:tabs>
        <w:tab w:val="left" w:pos="660"/>
        <w:tab w:val="right" w:pos="9062"/>
      </w:tabs>
      <w:spacing w:before="240" w:after="200" w:line="276" w:lineRule="auto"/>
    </w:pPr>
    <w:rPr>
      <w:bCs/>
      <w:noProof/>
      <w:sz w:val="20"/>
    </w:rPr>
  </w:style>
  <w:style w:type="character" w:styleId="Hipercze">
    <w:name w:val="Hyperlink"/>
    <w:basedOn w:val="Domylnaczcionkaakapitu"/>
    <w:uiPriority w:val="99"/>
    <w:unhideWhenUsed/>
    <w:rsid w:val="00534FC2"/>
    <w:rPr>
      <w:color w:val="0000FF" w:themeColor="hyperlink"/>
      <w:u w:val="single"/>
    </w:rPr>
  </w:style>
  <w:style w:type="paragraph" w:styleId="Nagwekspisutreci">
    <w:name w:val="TOC Heading"/>
    <w:basedOn w:val="Nagwek1"/>
    <w:next w:val="Normalny"/>
    <w:uiPriority w:val="39"/>
    <w:unhideWhenUsed/>
    <w:qFormat/>
    <w:rsid w:val="00534FC2"/>
    <w:pPr>
      <w:keepLines/>
      <w:numPr>
        <w:numId w:val="0"/>
      </w:numPr>
      <w:shd w:val="clear" w:color="auto" w:fill="548DD4" w:themeFill="text2" w:themeFillTint="99"/>
      <w:spacing w:before="0" w:after="0" w:line="276" w:lineRule="auto"/>
      <w:outlineLvl w:val="9"/>
    </w:pPr>
    <w:rPr>
      <w:rFonts w:asciiTheme="majorHAnsi" w:eastAsia="Calibri" w:hAnsiTheme="majorHAnsi" w:cs="Times New Roman"/>
      <w:color w:val="365F91" w:themeColor="accent1" w:themeShade="BF"/>
      <w:kern w:val="0"/>
      <w:sz w:val="28"/>
      <w:szCs w:val="28"/>
    </w:rPr>
  </w:style>
  <w:style w:type="paragraph" w:styleId="Spistreci3">
    <w:name w:val="toc 3"/>
    <w:basedOn w:val="Normalny"/>
    <w:next w:val="Normalny"/>
    <w:autoRedefine/>
    <w:uiPriority w:val="39"/>
    <w:unhideWhenUsed/>
    <w:rsid w:val="003825D5"/>
    <w:pPr>
      <w:tabs>
        <w:tab w:val="left" w:pos="1320"/>
        <w:tab w:val="right" w:pos="9062"/>
      </w:tabs>
      <w:spacing w:after="100"/>
      <w:ind w:left="952" w:hanging="510"/>
    </w:pPr>
    <w:rPr>
      <w:rFonts w:ascii="Calibri" w:hAnsi="Calibri"/>
      <w:b/>
      <w:noProof/>
      <w:sz w:val="20"/>
      <w:szCs w:val="20"/>
    </w:rPr>
  </w:style>
  <w:style w:type="paragraph" w:customStyle="1" w:styleId="Default">
    <w:name w:val="Default"/>
    <w:rsid w:val="00892143"/>
    <w:pPr>
      <w:autoSpaceDE w:val="0"/>
      <w:autoSpaceDN w:val="0"/>
      <w:adjustRightInd w:val="0"/>
      <w:spacing w:after="0" w:line="240" w:lineRule="auto"/>
    </w:pPr>
    <w:rPr>
      <w:rFonts w:ascii="Calibri" w:hAnsi="Calibri" w:cs="Calibri"/>
      <w:color w:val="000000"/>
      <w:sz w:val="24"/>
      <w:szCs w:val="24"/>
    </w:rPr>
  </w:style>
  <w:style w:type="paragraph" w:styleId="Bezodstpw">
    <w:name w:val="No Spacing"/>
    <w:uiPriority w:val="1"/>
    <w:qFormat/>
    <w:rsid w:val="004153B9"/>
    <w:pPr>
      <w:spacing w:after="0" w:line="240" w:lineRule="auto"/>
    </w:pPr>
  </w:style>
  <w:style w:type="paragraph" w:styleId="Tekstprzypisukocowego">
    <w:name w:val="endnote text"/>
    <w:basedOn w:val="Normalny"/>
    <w:link w:val="TekstprzypisukocowegoZnak"/>
    <w:uiPriority w:val="99"/>
    <w:semiHidden/>
    <w:unhideWhenUsed/>
    <w:rsid w:val="007B5D7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B5D70"/>
    <w:rPr>
      <w:sz w:val="20"/>
      <w:szCs w:val="20"/>
    </w:rPr>
  </w:style>
  <w:style w:type="character" w:styleId="Odwoanieprzypisukocowego">
    <w:name w:val="endnote reference"/>
    <w:basedOn w:val="Domylnaczcionkaakapitu"/>
    <w:uiPriority w:val="99"/>
    <w:semiHidden/>
    <w:unhideWhenUsed/>
    <w:rsid w:val="007B5D70"/>
    <w:rPr>
      <w:vertAlign w:val="superscript"/>
    </w:rPr>
  </w:style>
  <w:style w:type="table" w:styleId="Tabela-Siatka">
    <w:name w:val="Table Grid"/>
    <w:basedOn w:val="Standardowy"/>
    <w:uiPriority w:val="59"/>
    <w:rsid w:val="00E32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4F54"/>
    <w:pPr>
      <w:spacing w:after="160" w:line="259" w:lineRule="auto"/>
    </w:pPr>
  </w:style>
  <w:style w:type="paragraph" w:styleId="Nagwek1">
    <w:name w:val="heading 1"/>
    <w:basedOn w:val="Normalny"/>
    <w:next w:val="Normalny"/>
    <w:link w:val="Nagwek1Znak"/>
    <w:uiPriority w:val="99"/>
    <w:qFormat/>
    <w:rsid w:val="00773AEE"/>
    <w:pPr>
      <w:keepNext/>
      <w:numPr>
        <w:numId w:val="4"/>
      </w:numPr>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9"/>
    <w:qFormat/>
    <w:rsid w:val="00773AEE"/>
    <w:pPr>
      <w:keepNext/>
      <w:numPr>
        <w:ilvl w:val="1"/>
        <w:numId w:val="4"/>
      </w:numPr>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9"/>
    <w:qFormat/>
    <w:rsid w:val="00773AEE"/>
    <w:pPr>
      <w:keepNext/>
      <w:numPr>
        <w:ilvl w:val="2"/>
        <w:numId w:val="4"/>
      </w:numPr>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uiPriority w:val="99"/>
    <w:qFormat/>
    <w:rsid w:val="00773AEE"/>
    <w:pPr>
      <w:keepNext/>
      <w:numPr>
        <w:ilvl w:val="3"/>
        <w:numId w:val="4"/>
      </w:numPr>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uiPriority w:val="99"/>
    <w:qFormat/>
    <w:rsid w:val="00773AEE"/>
    <w:pPr>
      <w:numPr>
        <w:ilvl w:val="4"/>
        <w:numId w:val="4"/>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uiPriority w:val="99"/>
    <w:qFormat/>
    <w:rsid w:val="00773AEE"/>
    <w:pPr>
      <w:numPr>
        <w:ilvl w:val="5"/>
        <w:numId w:val="4"/>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uiPriority w:val="99"/>
    <w:qFormat/>
    <w:rsid w:val="00773AEE"/>
    <w:pPr>
      <w:numPr>
        <w:ilvl w:val="6"/>
        <w:numId w:val="4"/>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iPriority w:val="99"/>
    <w:qFormat/>
    <w:rsid w:val="00773AEE"/>
    <w:pPr>
      <w:numPr>
        <w:ilvl w:val="7"/>
        <w:numId w:val="4"/>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uiPriority w:val="99"/>
    <w:qFormat/>
    <w:rsid w:val="00773AEE"/>
    <w:pPr>
      <w:numPr>
        <w:ilvl w:val="8"/>
        <w:numId w:val="4"/>
      </w:num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57333E"/>
    <w:pPr>
      <w:ind w:left="720"/>
      <w:contextualSpacing/>
    </w:p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unhideWhenUsed/>
    <w:rsid w:val="007E3032"/>
    <w:pPr>
      <w:spacing w:after="200" w:line="240" w:lineRule="auto"/>
    </w:pPr>
    <w:rPr>
      <w:rFonts w:ascii="Times New Roman" w:hAnsi="Times New Roman"/>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7E3032"/>
    <w:rPr>
      <w:rFonts w:ascii="Times New Roman" w:hAnsi="Times New Roman"/>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nhideWhenUsed/>
    <w:rsid w:val="007E3032"/>
    <w:rPr>
      <w:vertAlign w:val="superscript"/>
    </w:rPr>
  </w:style>
  <w:style w:type="character" w:customStyle="1" w:styleId="AkapitzlistZnak">
    <w:name w:val="Akapit z listą Znak"/>
    <w:link w:val="Akapitzlist"/>
    <w:uiPriority w:val="34"/>
    <w:locked/>
    <w:rsid w:val="007E3032"/>
  </w:style>
  <w:style w:type="character" w:styleId="Odwoaniedokomentarza">
    <w:name w:val="annotation reference"/>
    <w:basedOn w:val="Domylnaczcionkaakapitu"/>
    <w:uiPriority w:val="99"/>
    <w:semiHidden/>
    <w:unhideWhenUsed/>
    <w:rsid w:val="009B2942"/>
    <w:rPr>
      <w:sz w:val="16"/>
      <w:szCs w:val="16"/>
    </w:rPr>
  </w:style>
  <w:style w:type="paragraph" w:styleId="Tekstkomentarza">
    <w:name w:val="annotation text"/>
    <w:basedOn w:val="Normalny"/>
    <w:link w:val="TekstkomentarzaZnak"/>
    <w:uiPriority w:val="99"/>
    <w:unhideWhenUsed/>
    <w:rsid w:val="009B2942"/>
    <w:pPr>
      <w:spacing w:line="240" w:lineRule="auto"/>
    </w:pPr>
    <w:rPr>
      <w:sz w:val="20"/>
      <w:szCs w:val="20"/>
    </w:rPr>
  </w:style>
  <w:style w:type="character" w:customStyle="1" w:styleId="TekstkomentarzaZnak">
    <w:name w:val="Tekst komentarza Znak"/>
    <w:basedOn w:val="Domylnaczcionkaakapitu"/>
    <w:link w:val="Tekstkomentarza"/>
    <w:uiPriority w:val="99"/>
    <w:rsid w:val="009B2942"/>
    <w:rPr>
      <w:sz w:val="20"/>
      <w:szCs w:val="20"/>
    </w:rPr>
  </w:style>
  <w:style w:type="paragraph" w:styleId="Tematkomentarza">
    <w:name w:val="annotation subject"/>
    <w:basedOn w:val="Tekstkomentarza"/>
    <w:next w:val="Tekstkomentarza"/>
    <w:link w:val="TematkomentarzaZnak"/>
    <w:uiPriority w:val="99"/>
    <w:semiHidden/>
    <w:unhideWhenUsed/>
    <w:rsid w:val="009B2942"/>
    <w:rPr>
      <w:b/>
      <w:bCs/>
    </w:rPr>
  </w:style>
  <w:style w:type="character" w:customStyle="1" w:styleId="TematkomentarzaZnak">
    <w:name w:val="Temat komentarza Znak"/>
    <w:basedOn w:val="TekstkomentarzaZnak"/>
    <w:link w:val="Tematkomentarza"/>
    <w:uiPriority w:val="99"/>
    <w:semiHidden/>
    <w:rsid w:val="009B2942"/>
    <w:rPr>
      <w:b/>
      <w:bCs/>
      <w:sz w:val="20"/>
      <w:szCs w:val="20"/>
    </w:rPr>
  </w:style>
  <w:style w:type="paragraph" w:styleId="Tekstdymka">
    <w:name w:val="Balloon Text"/>
    <w:basedOn w:val="Normalny"/>
    <w:link w:val="TekstdymkaZnak"/>
    <w:uiPriority w:val="99"/>
    <w:semiHidden/>
    <w:unhideWhenUsed/>
    <w:rsid w:val="009B294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B2942"/>
    <w:rPr>
      <w:rFonts w:ascii="Tahoma" w:hAnsi="Tahoma" w:cs="Tahoma"/>
      <w:sz w:val="16"/>
      <w:szCs w:val="16"/>
    </w:rPr>
  </w:style>
  <w:style w:type="paragraph" w:styleId="Nagwek">
    <w:name w:val="header"/>
    <w:basedOn w:val="Normalny"/>
    <w:link w:val="NagwekZnak"/>
    <w:uiPriority w:val="99"/>
    <w:unhideWhenUsed/>
    <w:rsid w:val="00A22B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2B96"/>
  </w:style>
  <w:style w:type="paragraph" w:styleId="Stopka">
    <w:name w:val="footer"/>
    <w:basedOn w:val="Normalny"/>
    <w:link w:val="StopkaZnak"/>
    <w:uiPriority w:val="99"/>
    <w:unhideWhenUsed/>
    <w:rsid w:val="00A22B9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2B96"/>
  </w:style>
  <w:style w:type="character" w:customStyle="1" w:styleId="Nagwek1Znak">
    <w:name w:val="Nagłówek 1 Znak"/>
    <w:basedOn w:val="Domylnaczcionkaakapitu"/>
    <w:link w:val="Nagwek1"/>
    <w:uiPriority w:val="99"/>
    <w:rsid w:val="00773AEE"/>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9"/>
    <w:rsid w:val="00773AEE"/>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9"/>
    <w:rsid w:val="00773AEE"/>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9"/>
    <w:rsid w:val="00773AE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9"/>
    <w:rsid w:val="00773AE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uiPriority w:val="99"/>
    <w:rsid w:val="00773AE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rsid w:val="00773AE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9"/>
    <w:rsid w:val="00773AEE"/>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773AEE"/>
    <w:rPr>
      <w:rFonts w:ascii="Arial" w:eastAsia="Times New Roman" w:hAnsi="Arial" w:cs="Arial"/>
      <w:lang w:eastAsia="pl-PL"/>
    </w:rPr>
  </w:style>
  <w:style w:type="paragraph" w:styleId="Spistreci1">
    <w:name w:val="toc 1"/>
    <w:basedOn w:val="Normalny"/>
    <w:next w:val="Normalny"/>
    <w:autoRedefine/>
    <w:uiPriority w:val="39"/>
    <w:unhideWhenUsed/>
    <w:rsid w:val="00534FC2"/>
    <w:pPr>
      <w:tabs>
        <w:tab w:val="left" w:pos="440"/>
        <w:tab w:val="right" w:pos="9062"/>
      </w:tabs>
      <w:spacing w:before="100" w:beforeAutospacing="1" w:after="200" w:line="276" w:lineRule="auto"/>
    </w:pPr>
    <w:rPr>
      <w:rFonts w:eastAsia="Calibri" w:cs="Times New Roman"/>
      <w:b/>
      <w:bCs/>
      <w:caps/>
      <w:noProof/>
      <w:sz w:val="24"/>
      <w:szCs w:val="24"/>
    </w:rPr>
  </w:style>
  <w:style w:type="paragraph" w:styleId="Spistreci2">
    <w:name w:val="toc 2"/>
    <w:basedOn w:val="Normalny"/>
    <w:next w:val="Normalny"/>
    <w:autoRedefine/>
    <w:uiPriority w:val="39"/>
    <w:unhideWhenUsed/>
    <w:rsid w:val="00534FC2"/>
    <w:pPr>
      <w:tabs>
        <w:tab w:val="left" w:pos="660"/>
        <w:tab w:val="right" w:pos="9062"/>
      </w:tabs>
      <w:spacing w:before="240" w:after="200" w:line="276" w:lineRule="auto"/>
    </w:pPr>
    <w:rPr>
      <w:bCs/>
      <w:noProof/>
      <w:sz w:val="20"/>
    </w:rPr>
  </w:style>
  <w:style w:type="character" w:styleId="Hipercze">
    <w:name w:val="Hyperlink"/>
    <w:basedOn w:val="Domylnaczcionkaakapitu"/>
    <w:uiPriority w:val="99"/>
    <w:unhideWhenUsed/>
    <w:rsid w:val="00534FC2"/>
    <w:rPr>
      <w:color w:val="0000FF" w:themeColor="hyperlink"/>
      <w:u w:val="single"/>
    </w:rPr>
  </w:style>
  <w:style w:type="paragraph" w:styleId="Nagwekspisutreci">
    <w:name w:val="TOC Heading"/>
    <w:basedOn w:val="Nagwek1"/>
    <w:next w:val="Normalny"/>
    <w:uiPriority w:val="39"/>
    <w:unhideWhenUsed/>
    <w:qFormat/>
    <w:rsid w:val="00534FC2"/>
    <w:pPr>
      <w:keepLines/>
      <w:numPr>
        <w:numId w:val="0"/>
      </w:numPr>
      <w:shd w:val="clear" w:color="auto" w:fill="548DD4" w:themeFill="text2" w:themeFillTint="99"/>
      <w:spacing w:before="0" w:after="0" w:line="276" w:lineRule="auto"/>
      <w:outlineLvl w:val="9"/>
    </w:pPr>
    <w:rPr>
      <w:rFonts w:asciiTheme="majorHAnsi" w:eastAsia="Calibri" w:hAnsiTheme="majorHAnsi" w:cs="Times New Roman"/>
      <w:color w:val="365F91" w:themeColor="accent1" w:themeShade="BF"/>
      <w:kern w:val="0"/>
      <w:sz w:val="28"/>
      <w:szCs w:val="28"/>
    </w:rPr>
  </w:style>
  <w:style w:type="paragraph" w:styleId="Spistreci3">
    <w:name w:val="toc 3"/>
    <w:basedOn w:val="Normalny"/>
    <w:next w:val="Normalny"/>
    <w:autoRedefine/>
    <w:uiPriority w:val="39"/>
    <w:unhideWhenUsed/>
    <w:rsid w:val="003825D5"/>
    <w:pPr>
      <w:tabs>
        <w:tab w:val="left" w:pos="1320"/>
        <w:tab w:val="right" w:pos="9062"/>
      </w:tabs>
      <w:spacing w:after="100"/>
      <w:ind w:left="952" w:hanging="510"/>
    </w:pPr>
    <w:rPr>
      <w:rFonts w:ascii="Calibri" w:hAnsi="Calibri"/>
      <w:b/>
      <w:noProof/>
      <w:sz w:val="20"/>
      <w:szCs w:val="20"/>
    </w:rPr>
  </w:style>
  <w:style w:type="paragraph" w:customStyle="1" w:styleId="Default">
    <w:name w:val="Default"/>
    <w:rsid w:val="0089214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86031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con.pl/kierunek-przedsiebiorczosc-dotacje-na-rozpoczecie-dzialalnosci-gospodarcze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rcon.pl" TargetMode="Externa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3" Type="http://schemas.openxmlformats.org/officeDocument/2006/relationships/hyperlink" Target="http://www.brcon.pl" TargetMode="External"/><Relationship Id="rId2" Type="http://schemas.openxmlformats.org/officeDocument/2006/relationships/hyperlink" Target="mailto:brc@brcon.pl"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341A36-FCB6-4ED1-A1A8-1CF671523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26</Pages>
  <Words>10798</Words>
  <Characters>64789</Characters>
  <Application>Microsoft Office Word</Application>
  <DocSecurity>0</DocSecurity>
  <Lines>539</Lines>
  <Paragraphs>150</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75437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llisiewicz</dc:creator>
  <cp:lastModifiedBy>Admin</cp:lastModifiedBy>
  <cp:revision>14</cp:revision>
  <cp:lastPrinted>2016-09-01T06:47:00Z</cp:lastPrinted>
  <dcterms:created xsi:type="dcterms:W3CDTF">2016-10-21T11:44:00Z</dcterms:created>
  <dcterms:modified xsi:type="dcterms:W3CDTF">2016-10-26T10:07:00Z</dcterms:modified>
</cp:coreProperties>
</file>